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3FD4C" w14:textId="77777777" w:rsidR="003E3264" w:rsidRPr="003C1E87" w:rsidRDefault="00BE25A0" w:rsidP="003E3264">
      <w:pPr>
        <w:spacing w:after="0" w:line="240" w:lineRule="auto"/>
        <w:ind w:left="7230"/>
        <w:rPr>
          <w:rFonts w:ascii="Times New Roman" w:hAnsi="Times New Roman" w:cs="Times New Roman"/>
          <w:sz w:val="24"/>
          <w:szCs w:val="24"/>
          <w:shd w:val="clear" w:color="FFFFFF" w:fill="FFFFFF"/>
          <w:lang w:val="uk-UA"/>
        </w:rPr>
      </w:pPr>
      <w:r>
        <w:rPr>
          <w:rFonts w:ascii="Times New Roman" w:hAnsi="Times New Roman" w:cs="Times New Roman"/>
          <w:sz w:val="24"/>
          <w:szCs w:val="24"/>
          <w:shd w:val="clear" w:color="FFFFFF" w:fill="FFFFFF"/>
          <w:lang w:val="uk-UA"/>
        </w:rPr>
        <w:t xml:space="preserve">Додаток </w:t>
      </w:r>
    </w:p>
    <w:p w14:paraId="15691538" w14:textId="77777777" w:rsidR="003E3264" w:rsidRPr="003C1E87" w:rsidRDefault="003E3264" w:rsidP="003E3264">
      <w:pPr>
        <w:spacing w:after="0" w:line="240" w:lineRule="auto"/>
        <w:ind w:left="7230"/>
        <w:rPr>
          <w:rFonts w:ascii="Times New Roman" w:hAnsi="Times New Roman" w:cs="Times New Roman"/>
          <w:sz w:val="24"/>
          <w:szCs w:val="24"/>
          <w:shd w:val="clear" w:color="FFFFFF" w:fill="FFFFFF"/>
          <w:lang w:val="uk-UA"/>
        </w:rPr>
      </w:pPr>
      <w:r w:rsidRPr="003C1E87">
        <w:rPr>
          <w:rFonts w:ascii="Times New Roman" w:hAnsi="Times New Roman" w:cs="Times New Roman"/>
          <w:sz w:val="24"/>
          <w:szCs w:val="24"/>
          <w:shd w:val="clear" w:color="FFFFFF" w:fill="FFFFFF"/>
          <w:lang w:val="uk-UA"/>
        </w:rPr>
        <w:t>до Плану дій з виконання резолюції Ради Безпеки ООН 1325 «Жінки,</w:t>
      </w:r>
      <w:r w:rsidR="00AC37E5">
        <w:rPr>
          <w:rFonts w:ascii="Times New Roman" w:hAnsi="Times New Roman" w:cs="Times New Roman"/>
          <w:sz w:val="24"/>
          <w:szCs w:val="24"/>
          <w:shd w:val="clear" w:color="FFFFFF" w:fill="FFFFFF"/>
          <w:lang w:val="uk-UA"/>
        </w:rPr>
        <w:t xml:space="preserve"> мир, безпека» на період до 2030</w:t>
      </w:r>
      <w:r w:rsidRPr="003C1E87">
        <w:rPr>
          <w:rFonts w:ascii="Times New Roman" w:hAnsi="Times New Roman" w:cs="Times New Roman"/>
          <w:sz w:val="24"/>
          <w:szCs w:val="24"/>
          <w:shd w:val="clear" w:color="FFFFFF" w:fill="FFFFFF"/>
          <w:lang w:val="uk-UA"/>
        </w:rPr>
        <w:t xml:space="preserve"> року у Чернігівській області       </w:t>
      </w:r>
    </w:p>
    <w:p w14:paraId="7B5FB931" w14:textId="77777777" w:rsidR="00CA1E8A" w:rsidRDefault="00CA1E8A">
      <w:pPr>
        <w:tabs>
          <w:tab w:val="left" w:pos="6780"/>
        </w:tabs>
        <w:spacing w:after="0" w:line="240" w:lineRule="auto"/>
        <w:jc w:val="center"/>
        <w:rPr>
          <w:rFonts w:ascii="Times New Roman" w:eastAsia="Times New Roman" w:hAnsi="Times New Roman" w:cs="Times New Roman"/>
          <w:sz w:val="28"/>
          <w:szCs w:val="28"/>
          <w:lang w:val="uk-UA"/>
        </w:rPr>
      </w:pPr>
    </w:p>
    <w:p w14:paraId="22508151" w14:textId="77777777" w:rsidR="003E3264" w:rsidRPr="003E3264" w:rsidRDefault="003E3264">
      <w:pPr>
        <w:tabs>
          <w:tab w:val="left" w:pos="6780"/>
        </w:tabs>
        <w:spacing w:after="0" w:line="240" w:lineRule="auto"/>
        <w:jc w:val="center"/>
        <w:rPr>
          <w:rFonts w:ascii="Times New Roman" w:eastAsia="Times New Roman" w:hAnsi="Times New Roman" w:cs="Times New Roman"/>
          <w:sz w:val="28"/>
          <w:szCs w:val="28"/>
          <w:lang w:val="uk-UA"/>
        </w:rPr>
      </w:pPr>
    </w:p>
    <w:p w14:paraId="057DC54A" w14:textId="77777777" w:rsidR="00CA1E8A" w:rsidRDefault="002D276B">
      <w:pPr>
        <w:tabs>
          <w:tab w:val="left" w:pos="6780"/>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ПЛАН</w:t>
      </w:r>
    </w:p>
    <w:p w14:paraId="45065896" w14:textId="77777777" w:rsidR="00CA1E8A" w:rsidRDefault="002D276B">
      <w:pPr>
        <w:tabs>
          <w:tab w:val="left" w:pos="6780"/>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заходів з виконання резолюції Ради Безпеки ООН 1325 «Жінки, мир, безпека» на період до 2030 року </w:t>
      </w:r>
    </w:p>
    <w:p w14:paraId="1F814EE2" w14:textId="77777777" w:rsidR="00CA1E8A" w:rsidRDefault="002D276B">
      <w:pPr>
        <w:tabs>
          <w:tab w:val="left" w:pos="6780"/>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 Чернігівській області</w:t>
      </w:r>
    </w:p>
    <w:p w14:paraId="3EBBE627" w14:textId="77777777" w:rsidR="00CA1E8A" w:rsidRDefault="00CA1E8A">
      <w:pPr>
        <w:tabs>
          <w:tab w:val="left" w:pos="6780"/>
        </w:tabs>
        <w:spacing w:after="0" w:line="240" w:lineRule="auto"/>
        <w:jc w:val="center"/>
      </w:pPr>
    </w:p>
    <w:tbl>
      <w:tblPr>
        <w:tblStyle w:val="af0"/>
        <w:tblW w:w="15451"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3261"/>
        <w:gridCol w:w="2693"/>
        <w:gridCol w:w="3118"/>
        <w:gridCol w:w="1985"/>
        <w:gridCol w:w="2126"/>
      </w:tblGrid>
      <w:tr w:rsidR="00CA1E8A" w14:paraId="67A70301" w14:textId="77777777">
        <w:trPr>
          <w:trHeight w:val="657"/>
          <w:tblHeader/>
        </w:trPr>
        <w:tc>
          <w:tcPr>
            <w:tcW w:w="2268" w:type="dxa"/>
            <w:shd w:val="clear" w:color="auto" w:fill="D9D9D9"/>
            <w:vAlign w:val="center"/>
          </w:tcPr>
          <w:p w14:paraId="49794CE5" w14:textId="77777777" w:rsidR="00CA1E8A" w:rsidRDefault="002D276B">
            <w:pPr>
              <w:tabs>
                <w:tab w:val="left" w:pos="6780"/>
              </w:tabs>
              <w:jc w:val="center"/>
              <w:rPr>
                <w:rFonts w:ascii="Times New Roman" w:eastAsia="Times New Roman" w:hAnsi="Times New Roman" w:cs="Times New Roman"/>
              </w:rPr>
            </w:pPr>
            <w:r>
              <w:rPr>
                <w:rFonts w:ascii="Times New Roman" w:eastAsia="Times New Roman" w:hAnsi="Times New Roman" w:cs="Times New Roman"/>
              </w:rPr>
              <w:t>Найменування завдання</w:t>
            </w:r>
          </w:p>
        </w:tc>
        <w:tc>
          <w:tcPr>
            <w:tcW w:w="3261" w:type="dxa"/>
            <w:shd w:val="clear" w:color="auto" w:fill="D9D9D9"/>
            <w:vAlign w:val="center"/>
          </w:tcPr>
          <w:p w14:paraId="4D87C827" w14:textId="77777777" w:rsidR="00CA1E8A" w:rsidRDefault="002D276B">
            <w:pPr>
              <w:tabs>
                <w:tab w:val="left" w:pos="6780"/>
              </w:tabs>
              <w:jc w:val="center"/>
              <w:rPr>
                <w:rFonts w:ascii="Times New Roman" w:eastAsia="Times New Roman" w:hAnsi="Times New Roman" w:cs="Times New Roman"/>
              </w:rPr>
            </w:pPr>
            <w:r>
              <w:rPr>
                <w:rFonts w:ascii="Times New Roman" w:eastAsia="Times New Roman" w:hAnsi="Times New Roman" w:cs="Times New Roman"/>
              </w:rPr>
              <w:t>Найменування заходу</w:t>
            </w:r>
          </w:p>
        </w:tc>
        <w:tc>
          <w:tcPr>
            <w:tcW w:w="2693" w:type="dxa"/>
            <w:shd w:val="clear" w:color="auto" w:fill="D9D9D9"/>
            <w:vAlign w:val="center"/>
          </w:tcPr>
          <w:p w14:paraId="6D166DA3" w14:textId="77777777" w:rsidR="00CA1E8A" w:rsidRDefault="002D276B">
            <w:pPr>
              <w:tabs>
                <w:tab w:val="left" w:pos="6780"/>
              </w:tabs>
              <w:jc w:val="center"/>
              <w:rPr>
                <w:rFonts w:ascii="Times New Roman" w:eastAsia="Times New Roman" w:hAnsi="Times New Roman" w:cs="Times New Roman"/>
              </w:rPr>
            </w:pPr>
            <w:r>
              <w:rPr>
                <w:rFonts w:ascii="Times New Roman" w:eastAsia="Times New Roman" w:hAnsi="Times New Roman" w:cs="Times New Roman"/>
              </w:rPr>
              <w:t>Відповідальні за виконання</w:t>
            </w:r>
          </w:p>
        </w:tc>
        <w:tc>
          <w:tcPr>
            <w:tcW w:w="3118" w:type="dxa"/>
            <w:shd w:val="clear" w:color="auto" w:fill="D9D9D9"/>
            <w:vAlign w:val="center"/>
          </w:tcPr>
          <w:p w14:paraId="1078EE85" w14:textId="77777777" w:rsidR="00CA1E8A" w:rsidRDefault="002D276B">
            <w:pPr>
              <w:tabs>
                <w:tab w:val="left" w:pos="6780"/>
              </w:tabs>
              <w:jc w:val="center"/>
              <w:rPr>
                <w:rFonts w:ascii="Times New Roman" w:eastAsia="Times New Roman" w:hAnsi="Times New Roman" w:cs="Times New Roman"/>
              </w:rPr>
            </w:pPr>
            <w:r>
              <w:rPr>
                <w:rFonts w:ascii="Times New Roman" w:eastAsia="Times New Roman" w:hAnsi="Times New Roman" w:cs="Times New Roman"/>
              </w:rPr>
              <w:t>Показник виконання</w:t>
            </w:r>
          </w:p>
        </w:tc>
        <w:tc>
          <w:tcPr>
            <w:tcW w:w="1985" w:type="dxa"/>
            <w:shd w:val="clear" w:color="auto" w:fill="D9D9D9"/>
            <w:vAlign w:val="center"/>
          </w:tcPr>
          <w:p w14:paraId="0A6311CD" w14:textId="77777777" w:rsidR="00CA1E8A" w:rsidRDefault="002D276B">
            <w:pPr>
              <w:tabs>
                <w:tab w:val="left" w:pos="6780"/>
              </w:tabs>
              <w:jc w:val="center"/>
              <w:rPr>
                <w:rFonts w:ascii="Times New Roman" w:eastAsia="Times New Roman" w:hAnsi="Times New Roman" w:cs="Times New Roman"/>
              </w:rPr>
            </w:pPr>
            <w:r>
              <w:rPr>
                <w:rFonts w:ascii="Times New Roman" w:eastAsia="Times New Roman" w:hAnsi="Times New Roman" w:cs="Times New Roman"/>
              </w:rPr>
              <w:t>Строк виконання, рік</w:t>
            </w:r>
          </w:p>
        </w:tc>
        <w:tc>
          <w:tcPr>
            <w:tcW w:w="2126" w:type="dxa"/>
            <w:shd w:val="clear" w:color="auto" w:fill="D9D9D9"/>
            <w:vAlign w:val="center"/>
          </w:tcPr>
          <w:p w14:paraId="15AEA2C4" w14:textId="77777777" w:rsidR="00CA1E8A" w:rsidRDefault="002D276B">
            <w:pPr>
              <w:tabs>
                <w:tab w:val="left" w:pos="6780"/>
              </w:tabs>
              <w:jc w:val="center"/>
              <w:rPr>
                <w:rFonts w:ascii="Times New Roman" w:eastAsia="Times New Roman" w:hAnsi="Times New Roman" w:cs="Times New Roman"/>
              </w:rPr>
            </w:pPr>
            <w:r>
              <w:rPr>
                <w:rFonts w:ascii="Times New Roman" w:eastAsia="Times New Roman" w:hAnsi="Times New Roman" w:cs="Times New Roman"/>
              </w:rPr>
              <w:t xml:space="preserve">Джерела фінансування </w:t>
            </w:r>
          </w:p>
        </w:tc>
      </w:tr>
      <w:tr w:rsidR="00CA1E8A" w14:paraId="4E6A1AE8" w14:textId="77777777">
        <w:trPr>
          <w:trHeight w:val="680"/>
        </w:trPr>
        <w:tc>
          <w:tcPr>
            <w:tcW w:w="15451" w:type="dxa"/>
            <w:gridSpan w:val="6"/>
            <w:shd w:val="clear" w:color="auto" w:fill="FFFFFF"/>
            <w:vAlign w:val="center"/>
          </w:tcPr>
          <w:p w14:paraId="0D2B3A59" w14:textId="77777777" w:rsidR="00CA1E8A" w:rsidRDefault="002D276B" w:rsidP="00EB0F61">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Стратегічна ціль 1. Створено умови для рівноправної участі жінок і чоловіків у процесах прийняття рішень щодо запобігання конфліктам, реагування на безпекові виклики, повоєнного відновлення на всіх рівнях та в усіх сферах суспільного життя</w:t>
            </w:r>
          </w:p>
        </w:tc>
      </w:tr>
      <w:tr w:rsidR="00CA1E8A" w14:paraId="5CD03EB6" w14:textId="77777777">
        <w:trPr>
          <w:trHeight w:val="680"/>
        </w:trPr>
        <w:tc>
          <w:tcPr>
            <w:tcW w:w="15451" w:type="dxa"/>
            <w:gridSpan w:val="6"/>
            <w:vAlign w:val="center"/>
          </w:tcPr>
          <w:p w14:paraId="5797276C" w14:textId="77777777" w:rsidR="00CA1E8A" w:rsidRDefault="002D276B" w:rsidP="00EB0F61">
            <w:pPr>
              <w:tabs>
                <w:tab w:val="left" w:pos="6780"/>
              </w:tabs>
              <w:ind w:left="2019" w:hanging="2019"/>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Оперативна ціль 1. Забезпечено міжвідомчу координацію та обмін інформацією між суб’єктами, які працюють у сфері реалізації порядку денного «Жінки, мир, безпека», на міжнародному, національному та місцевому рівні</w:t>
            </w:r>
          </w:p>
        </w:tc>
      </w:tr>
      <w:tr w:rsidR="00CA1E8A" w14:paraId="675A53DE" w14:textId="77777777">
        <w:tc>
          <w:tcPr>
            <w:tcW w:w="2268" w:type="dxa"/>
            <w:vMerge w:val="restart"/>
          </w:tcPr>
          <w:p w14:paraId="3C02BC36"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1. Посилення міжвідомчої взаємодії та координації на місцевому рівні</w:t>
            </w:r>
          </w:p>
        </w:tc>
        <w:tc>
          <w:tcPr>
            <w:tcW w:w="3261" w:type="dxa"/>
          </w:tcPr>
          <w:p w14:paraId="4FFB3344"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1) організація та проведення засідань консультативно-дорадчого органу з тематики порядку денного «Жінки, мир, безпека»</w:t>
            </w:r>
          </w:p>
        </w:tc>
        <w:tc>
          <w:tcPr>
            <w:tcW w:w="2693" w:type="dxa"/>
          </w:tcPr>
          <w:p w14:paraId="72EA94C3"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сім’ї, молоді та спорту Ч</w:t>
            </w:r>
            <w:r w:rsidR="0067611C">
              <w:rPr>
                <w:rFonts w:ascii="Times New Roman" w:eastAsia="Times New Roman" w:hAnsi="Times New Roman" w:cs="Times New Roman"/>
                <w:sz w:val="24"/>
                <w:szCs w:val="24"/>
              </w:rPr>
              <w:t>ернігівської обласної державної</w:t>
            </w:r>
            <w:r w:rsidR="0067611C">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адміністрації; районні військові адміністрації;</w:t>
            </w:r>
          </w:p>
          <w:p w14:paraId="2C59ED9C"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 місцевого самоврядування (за згодою); громадські та міжнародні організації (за згодою</w:t>
            </w:r>
            <w:r w:rsidR="0067611C">
              <w:rPr>
                <w:rFonts w:ascii="Times New Roman" w:eastAsia="Times New Roman" w:hAnsi="Times New Roman" w:cs="Times New Roman"/>
                <w:sz w:val="24"/>
                <w:szCs w:val="24"/>
              </w:rPr>
              <w:t>); Коаліція «Чернігівщина 1325»</w:t>
            </w:r>
            <w:r w:rsidR="0067611C">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(за згодою);</w:t>
            </w:r>
          </w:p>
        </w:tc>
        <w:tc>
          <w:tcPr>
            <w:tcW w:w="3118" w:type="dxa"/>
          </w:tcPr>
          <w:p w14:paraId="10FD3B63"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проведених засідань та кількість розглянутих питань з тематики порядку денного «Жінки, мир, безпека»</w:t>
            </w:r>
          </w:p>
        </w:tc>
        <w:tc>
          <w:tcPr>
            <w:tcW w:w="1985" w:type="dxa"/>
          </w:tcPr>
          <w:p w14:paraId="5DDC03E7"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2026-2030</w:t>
            </w:r>
          </w:p>
        </w:tc>
        <w:tc>
          <w:tcPr>
            <w:tcW w:w="2126" w:type="dxa"/>
          </w:tcPr>
          <w:p w14:paraId="5C8EA4EF"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потребує фінансування</w:t>
            </w:r>
          </w:p>
        </w:tc>
      </w:tr>
      <w:tr w:rsidR="00CA1E8A" w14:paraId="6077A61F" w14:textId="77777777">
        <w:tc>
          <w:tcPr>
            <w:tcW w:w="2268" w:type="dxa"/>
            <w:vMerge/>
          </w:tcPr>
          <w:p w14:paraId="0F504CD5" w14:textId="77777777" w:rsidR="00CA1E8A" w:rsidRDefault="00CA1E8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61" w:type="dxa"/>
          </w:tcPr>
          <w:p w14:paraId="16A05169"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організація проведення навчань для посадових осіб органів державної влади, органів місцевого самоврядування, громадських об’єднань щодо реалізації Національного </w:t>
            </w:r>
            <w:r>
              <w:rPr>
                <w:rFonts w:ascii="Times New Roman" w:eastAsia="Times New Roman" w:hAnsi="Times New Roman" w:cs="Times New Roman"/>
                <w:sz w:val="24"/>
                <w:szCs w:val="24"/>
              </w:rPr>
              <w:lastRenderedPageBreak/>
              <w:t>плану дій на державному і місцевому рівні, зокрема, щодо інструментів його реалізації, моніторингу, міжвідомчої взаємодії</w:t>
            </w:r>
          </w:p>
        </w:tc>
        <w:tc>
          <w:tcPr>
            <w:tcW w:w="2693" w:type="dxa"/>
          </w:tcPr>
          <w:p w14:paraId="1F5FEE4E"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Чернігівськи</w:t>
            </w:r>
            <w:r w:rsidR="0067611C">
              <w:rPr>
                <w:rFonts w:ascii="Times New Roman" w:eastAsia="Times New Roman" w:hAnsi="Times New Roman" w:cs="Times New Roman"/>
                <w:sz w:val="24"/>
                <w:szCs w:val="24"/>
              </w:rPr>
              <w:t>й регіональний центр підвищення</w:t>
            </w:r>
            <w:r w:rsidR="0067611C">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xml:space="preserve">кваліфікації; Коаліція «Чернігівщина 1325» (за згодою); громадські та міжнародні </w:t>
            </w:r>
            <w:r>
              <w:rPr>
                <w:rFonts w:ascii="Times New Roman" w:eastAsia="Times New Roman" w:hAnsi="Times New Roman" w:cs="Times New Roman"/>
                <w:sz w:val="24"/>
                <w:szCs w:val="24"/>
              </w:rPr>
              <w:lastRenderedPageBreak/>
              <w:t>організації (за згодою)</w:t>
            </w:r>
          </w:p>
        </w:tc>
        <w:tc>
          <w:tcPr>
            <w:tcW w:w="3118" w:type="dxa"/>
          </w:tcPr>
          <w:p w14:paraId="3E45F2EA"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кількість проведених навчальних заходів підвищення кваліфікації;</w:t>
            </w:r>
          </w:p>
          <w:p w14:paraId="1C84C6EA"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осіб, які пройшли навчання</w:t>
            </w:r>
          </w:p>
        </w:tc>
        <w:tc>
          <w:tcPr>
            <w:tcW w:w="1985" w:type="dxa"/>
          </w:tcPr>
          <w:p w14:paraId="2CCFB28F"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2026-2030</w:t>
            </w:r>
          </w:p>
        </w:tc>
        <w:tc>
          <w:tcPr>
            <w:tcW w:w="2126" w:type="dxa"/>
          </w:tcPr>
          <w:p w14:paraId="3701F097"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місцевий бюджет та інші джерела, не заборонені законодавством</w:t>
            </w:r>
          </w:p>
        </w:tc>
      </w:tr>
      <w:tr w:rsidR="00CA1E8A" w14:paraId="32FFB45A" w14:textId="77777777">
        <w:tc>
          <w:tcPr>
            <w:tcW w:w="2268" w:type="dxa"/>
            <w:vMerge/>
          </w:tcPr>
          <w:p w14:paraId="692CE839" w14:textId="77777777" w:rsidR="00CA1E8A" w:rsidRDefault="00CA1E8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61" w:type="dxa"/>
          </w:tcPr>
          <w:p w14:paraId="7AD5C14C"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розроблення та затвердження на місцевому рівні локальних планів дій з виконання резолюції Ради Безпеки ООН 1325 «Жінки, мир, безпека» у територіальних громадах Чернігівської області </w:t>
            </w:r>
          </w:p>
        </w:tc>
        <w:tc>
          <w:tcPr>
            <w:tcW w:w="2693" w:type="dxa"/>
          </w:tcPr>
          <w:p w14:paraId="756584B4"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Департамент сім’ї, молоді та спорту </w:t>
            </w:r>
            <w:r w:rsidR="00AB2656">
              <w:rPr>
                <w:rFonts w:ascii="Times New Roman" w:eastAsia="Times New Roman" w:hAnsi="Times New Roman" w:cs="Times New Roman"/>
                <w:sz w:val="24"/>
                <w:szCs w:val="24"/>
                <w:lang w:val="uk-UA"/>
              </w:rPr>
              <w:t xml:space="preserve">Чернігівської </w:t>
            </w:r>
            <w:r w:rsidR="00AB2656">
              <w:rPr>
                <w:rFonts w:ascii="Times New Roman" w:eastAsia="Times New Roman" w:hAnsi="Times New Roman" w:cs="Times New Roman"/>
                <w:sz w:val="24"/>
                <w:szCs w:val="24"/>
              </w:rPr>
              <w:t>обласної державної</w:t>
            </w:r>
            <w:r w:rsidR="00AB2656">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адміністрації;</w:t>
            </w:r>
            <w:r w:rsidR="00841E16">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районні військові адміністрації;</w:t>
            </w:r>
          </w:p>
          <w:p w14:paraId="52A0F695"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 місцевого самоврядування (за згодою); Коаліція «Чернігівщина 1325» (за зг</w:t>
            </w:r>
            <w:r w:rsidR="0067611C">
              <w:rPr>
                <w:rFonts w:ascii="Times New Roman" w:eastAsia="Times New Roman" w:hAnsi="Times New Roman" w:cs="Times New Roman"/>
                <w:sz w:val="24"/>
                <w:szCs w:val="24"/>
              </w:rPr>
              <w:t>одою); громадські та міжнародні</w:t>
            </w:r>
            <w:r w:rsidR="0067611C">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організації (за згодою)</w:t>
            </w:r>
          </w:p>
        </w:tc>
        <w:tc>
          <w:tcPr>
            <w:tcW w:w="3118" w:type="dxa"/>
          </w:tcPr>
          <w:p w14:paraId="0420A273"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затверджених місцевих планів дій</w:t>
            </w:r>
          </w:p>
        </w:tc>
        <w:tc>
          <w:tcPr>
            <w:tcW w:w="1985" w:type="dxa"/>
          </w:tcPr>
          <w:p w14:paraId="7304D3F7" w14:textId="77777777" w:rsidR="00CA1E8A" w:rsidRDefault="002D276B">
            <w:pPr>
              <w:tabs>
                <w:tab w:val="left" w:pos="6780"/>
              </w:tabs>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2026-</w:t>
            </w:r>
            <w:r w:rsidRPr="00CE02E8">
              <w:rPr>
                <w:rFonts w:ascii="Times New Roman" w:eastAsia="Times New Roman" w:hAnsi="Times New Roman" w:cs="Times New Roman"/>
                <w:sz w:val="24"/>
                <w:szCs w:val="24"/>
              </w:rPr>
              <w:t>2028</w:t>
            </w:r>
          </w:p>
        </w:tc>
        <w:tc>
          <w:tcPr>
            <w:tcW w:w="2126" w:type="dxa"/>
          </w:tcPr>
          <w:p w14:paraId="1B44A1CB"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інші джерела, не заборонені законодавством</w:t>
            </w:r>
          </w:p>
        </w:tc>
      </w:tr>
      <w:tr w:rsidR="00CA1E8A" w14:paraId="7214C0B1" w14:textId="77777777">
        <w:tc>
          <w:tcPr>
            <w:tcW w:w="2268" w:type="dxa"/>
            <w:vMerge/>
          </w:tcPr>
          <w:p w14:paraId="16B69EBD" w14:textId="77777777" w:rsidR="00CA1E8A" w:rsidRDefault="00CA1E8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61" w:type="dxa"/>
          </w:tcPr>
          <w:p w14:paraId="76F47B6B"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4) надання підтримки громадським організаціям, які реалізують проєкти, спрямовані на впровадження порядку денного «Жінки, мир, безпека»</w:t>
            </w:r>
          </w:p>
        </w:tc>
        <w:tc>
          <w:tcPr>
            <w:tcW w:w="2693" w:type="dxa"/>
          </w:tcPr>
          <w:p w14:paraId="1C2FB202"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Департамент сім’ї, молоді та спорту </w:t>
            </w:r>
            <w:r w:rsidR="008A43C8">
              <w:rPr>
                <w:rFonts w:ascii="Times New Roman" w:eastAsia="Times New Roman" w:hAnsi="Times New Roman" w:cs="Times New Roman"/>
                <w:sz w:val="24"/>
                <w:szCs w:val="24"/>
                <w:lang w:val="uk-UA"/>
              </w:rPr>
              <w:t xml:space="preserve">Чернігівської </w:t>
            </w:r>
            <w:r w:rsidR="008A43C8">
              <w:rPr>
                <w:rFonts w:ascii="Times New Roman" w:eastAsia="Times New Roman" w:hAnsi="Times New Roman" w:cs="Times New Roman"/>
                <w:sz w:val="24"/>
                <w:szCs w:val="24"/>
              </w:rPr>
              <w:t>обласної державної</w:t>
            </w:r>
            <w:r w:rsidR="008A43C8">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адміністрації;</w:t>
            </w:r>
            <w:r w:rsidR="0067611C">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районні військові адміністрації;</w:t>
            </w:r>
          </w:p>
          <w:p w14:paraId="6CCCAD32"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 місцевого самоврядування (за згодою); Коаліція «Чернігівщина 1325» (за зг</w:t>
            </w:r>
            <w:r w:rsidR="0067611C">
              <w:rPr>
                <w:rFonts w:ascii="Times New Roman" w:eastAsia="Times New Roman" w:hAnsi="Times New Roman" w:cs="Times New Roman"/>
                <w:sz w:val="24"/>
                <w:szCs w:val="24"/>
              </w:rPr>
              <w:t>одою); громадські та міжнародні</w:t>
            </w:r>
            <w:r w:rsidR="0067611C">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організації (за згодою)</w:t>
            </w:r>
          </w:p>
        </w:tc>
        <w:tc>
          <w:tcPr>
            <w:tcW w:w="3118" w:type="dxa"/>
          </w:tcPr>
          <w:p w14:paraId="031D5965"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громадських об’єднань, яким надано підтримку, одиниць; кількість проєктів, реалізованих громадськими об’єднаннями</w:t>
            </w:r>
          </w:p>
        </w:tc>
        <w:tc>
          <w:tcPr>
            <w:tcW w:w="1985" w:type="dxa"/>
          </w:tcPr>
          <w:p w14:paraId="17FB1F7B"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2026-2030</w:t>
            </w:r>
          </w:p>
        </w:tc>
        <w:tc>
          <w:tcPr>
            <w:tcW w:w="2126" w:type="dxa"/>
          </w:tcPr>
          <w:p w14:paraId="17F37679"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обласний, місцевий бюджет та інші джерела, не заборонені законодавством</w:t>
            </w:r>
          </w:p>
        </w:tc>
      </w:tr>
      <w:tr w:rsidR="00CA1E8A" w14:paraId="579D9657" w14:textId="77777777">
        <w:tc>
          <w:tcPr>
            <w:tcW w:w="2268" w:type="dxa"/>
          </w:tcPr>
          <w:p w14:paraId="2131441C"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Забезпечення координації зусиль партнерів з </w:t>
            </w:r>
            <w:r>
              <w:rPr>
                <w:rFonts w:ascii="Times New Roman" w:eastAsia="Times New Roman" w:hAnsi="Times New Roman" w:cs="Times New Roman"/>
                <w:sz w:val="24"/>
                <w:szCs w:val="24"/>
              </w:rPr>
              <w:lastRenderedPageBreak/>
              <w:t>розвитку щодо наскрізного врахування гендерного підходу у процесах відновлення</w:t>
            </w:r>
          </w:p>
        </w:tc>
        <w:tc>
          <w:tcPr>
            <w:tcW w:w="3261" w:type="dxa"/>
          </w:tcPr>
          <w:p w14:paraId="7A0E98BF"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включення жінок та дівчат до процесів прийняття рішень на обласному та </w:t>
            </w:r>
            <w:r>
              <w:rPr>
                <w:rFonts w:ascii="Times New Roman" w:eastAsia="Times New Roman" w:hAnsi="Times New Roman" w:cs="Times New Roman"/>
                <w:sz w:val="24"/>
                <w:szCs w:val="24"/>
              </w:rPr>
              <w:lastRenderedPageBreak/>
              <w:t>місцевому рівнях, в т.ч. організація та проведення навчань з тематики жіночого лідерства та політичної участі</w:t>
            </w:r>
          </w:p>
        </w:tc>
        <w:tc>
          <w:tcPr>
            <w:tcW w:w="2693" w:type="dxa"/>
          </w:tcPr>
          <w:p w14:paraId="1D06C888" w14:textId="77777777" w:rsidR="00CA1E8A" w:rsidRDefault="0067611C">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Департамент сім’ї,</w:t>
            </w:r>
            <w:r>
              <w:rPr>
                <w:rFonts w:ascii="Times New Roman" w:eastAsia="Times New Roman" w:hAnsi="Times New Roman" w:cs="Times New Roman"/>
                <w:sz w:val="24"/>
                <w:szCs w:val="24"/>
                <w:lang w:val="uk-UA"/>
              </w:rPr>
              <w:t xml:space="preserve"> </w:t>
            </w:r>
            <w:r w:rsidR="002D276B">
              <w:rPr>
                <w:rFonts w:ascii="Times New Roman" w:eastAsia="Times New Roman" w:hAnsi="Times New Roman" w:cs="Times New Roman"/>
                <w:sz w:val="24"/>
                <w:szCs w:val="24"/>
              </w:rPr>
              <w:t xml:space="preserve">молоді та спорту </w:t>
            </w:r>
            <w:r w:rsidR="005C40F1">
              <w:rPr>
                <w:rFonts w:ascii="Times New Roman" w:eastAsia="Times New Roman" w:hAnsi="Times New Roman" w:cs="Times New Roman"/>
                <w:sz w:val="24"/>
                <w:szCs w:val="24"/>
                <w:lang w:val="uk-UA"/>
              </w:rPr>
              <w:t xml:space="preserve">Чернігівської </w:t>
            </w:r>
            <w:r w:rsidR="002D276B">
              <w:rPr>
                <w:rFonts w:ascii="Times New Roman" w:eastAsia="Times New Roman" w:hAnsi="Times New Roman" w:cs="Times New Roman"/>
                <w:sz w:val="24"/>
                <w:szCs w:val="24"/>
              </w:rPr>
              <w:t xml:space="preserve">обласної </w:t>
            </w:r>
            <w:r w:rsidR="002D276B">
              <w:rPr>
                <w:rFonts w:ascii="Times New Roman" w:eastAsia="Times New Roman" w:hAnsi="Times New Roman" w:cs="Times New Roman"/>
                <w:sz w:val="24"/>
                <w:szCs w:val="24"/>
              </w:rPr>
              <w:lastRenderedPageBreak/>
              <w:t>державної адміністрації;</w:t>
            </w:r>
            <w:r>
              <w:rPr>
                <w:rFonts w:ascii="Times New Roman" w:eastAsia="Times New Roman" w:hAnsi="Times New Roman" w:cs="Times New Roman"/>
                <w:sz w:val="24"/>
                <w:szCs w:val="24"/>
                <w:lang w:val="uk-UA"/>
              </w:rPr>
              <w:t xml:space="preserve"> </w:t>
            </w:r>
            <w:r w:rsidR="002D276B">
              <w:rPr>
                <w:rFonts w:ascii="Times New Roman" w:eastAsia="Times New Roman" w:hAnsi="Times New Roman" w:cs="Times New Roman"/>
                <w:sz w:val="24"/>
                <w:szCs w:val="24"/>
              </w:rPr>
              <w:t>районні військові адміністрації;</w:t>
            </w:r>
          </w:p>
          <w:p w14:paraId="2847C7AC"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 місцевого самоврядування (за згодою); Коаліція «Чернігівщина 1325» (за зг</w:t>
            </w:r>
            <w:r w:rsidR="0067611C">
              <w:rPr>
                <w:rFonts w:ascii="Times New Roman" w:eastAsia="Times New Roman" w:hAnsi="Times New Roman" w:cs="Times New Roman"/>
                <w:sz w:val="24"/>
                <w:szCs w:val="24"/>
              </w:rPr>
              <w:t>одою); громадські та міжнародні</w:t>
            </w:r>
            <w:r w:rsidR="0067611C">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організації (за згодою)</w:t>
            </w:r>
          </w:p>
        </w:tc>
        <w:tc>
          <w:tcPr>
            <w:tcW w:w="3118" w:type="dxa"/>
          </w:tcPr>
          <w:p w14:paraId="64C3E926"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кількість долучених жінок; кількість проведених навчань</w:t>
            </w:r>
          </w:p>
        </w:tc>
        <w:tc>
          <w:tcPr>
            <w:tcW w:w="1985" w:type="dxa"/>
          </w:tcPr>
          <w:p w14:paraId="4AD44493"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2026-2030</w:t>
            </w:r>
          </w:p>
        </w:tc>
        <w:tc>
          <w:tcPr>
            <w:tcW w:w="2126" w:type="dxa"/>
          </w:tcPr>
          <w:p w14:paraId="4C579936"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обласний, місцевий бюджет та інші джерела, </w:t>
            </w:r>
            <w:r>
              <w:rPr>
                <w:rFonts w:ascii="Times New Roman" w:eastAsia="Times New Roman" w:hAnsi="Times New Roman" w:cs="Times New Roman"/>
                <w:sz w:val="24"/>
                <w:szCs w:val="24"/>
              </w:rPr>
              <w:lastRenderedPageBreak/>
              <w:t>не заборонені законодавством</w:t>
            </w:r>
          </w:p>
        </w:tc>
      </w:tr>
      <w:tr w:rsidR="00CA1E8A" w14:paraId="5962308E" w14:textId="77777777">
        <w:trPr>
          <w:trHeight w:val="680"/>
        </w:trPr>
        <w:tc>
          <w:tcPr>
            <w:tcW w:w="15451" w:type="dxa"/>
            <w:gridSpan w:val="6"/>
            <w:vAlign w:val="center"/>
          </w:tcPr>
          <w:p w14:paraId="539D6CC2" w14:textId="77777777" w:rsidR="00CA1E8A" w:rsidRDefault="002D276B" w:rsidP="00EB0F61">
            <w:pPr>
              <w:tabs>
                <w:tab w:val="left" w:pos="6780"/>
              </w:tabs>
              <w:ind w:left="2019" w:hanging="2019"/>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Оперативна ціль 2. Посилено спроможність складових сектору безпеки і оборони у забезпеченні рівних прав та можливостей жінок і чоловіків та реалізації порядку денного «Жінки, мир, безпека»</w:t>
            </w:r>
          </w:p>
        </w:tc>
      </w:tr>
      <w:tr w:rsidR="00CA1E8A" w14:paraId="41DE3521" w14:textId="77777777">
        <w:tc>
          <w:tcPr>
            <w:tcW w:w="2268" w:type="dxa"/>
          </w:tcPr>
          <w:p w14:paraId="26EDAEE0"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3. Забезпечення дотримання рівних прав та можливостей жінок та чоловіків під час формування державної політики у секторі безпеки і оборони</w:t>
            </w:r>
          </w:p>
        </w:tc>
        <w:tc>
          <w:tcPr>
            <w:tcW w:w="3261" w:type="dxa"/>
          </w:tcPr>
          <w:p w14:paraId="075A8173"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гендерного аналізу складу комісі</w:t>
            </w:r>
            <w:r w:rsidRPr="0067611C">
              <w:rPr>
                <w:rFonts w:ascii="Times New Roman" w:eastAsia="Times New Roman" w:hAnsi="Times New Roman" w:cs="Times New Roman"/>
                <w:sz w:val="24"/>
                <w:szCs w:val="24"/>
              </w:rPr>
              <w:t>й</w:t>
            </w:r>
            <w:r>
              <w:rPr>
                <w:rFonts w:ascii="Times New Roman" w:eastAsia="Times New Roman" w:hAnsi="Times New Roman" w:cs="Times New Roman"/>
                <w:sz w:val="24"/>
                <w:szCs w:val="24"/>
              </w:rPr>
              <w:t xml:space="preserve"> та консультативно-дорадчих органів в структурах сектору безпеки і оборони</w:t>
            </w:r>
          </w:p>
        </w:tc>
        <w:tc>
          <w:tcPr>
            <w:tcW w:w="2693" w:type="dxa"/>
          </w:tcPr>
          <w:p w14:paraId="3624C37D"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з питань цивільного захисту та оборонної роботи Чернігівської обласної державної адміністрації; Коаліція «Чернігівщина 1325» (за згодою); громадські та міжнародні організації (за згодою)</w:t>
            </w:r>
          </w:p>
        </w:tc>
        <w:tc>
          <w:tcPr>
            <w:tcW w:w="3118" w:type="dxa"/>
          </w:tcPr>
          <w:p w14:paraId="3B6C5A6B"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кількість комісій та консультативно-дорадчих органів; </w:t>
            </w:r>
          </w:p>
          <w:p w14:paraId="46D583B4"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частка жінок у складі комісії та консультативно-дорадчих органах</w:t>
            </w:r>
          </w:p>
        </w:tc>
        <w:tc>
          <w:tcPr>
            <w:tcW w:w="1985" w:type="dxa"/>
          </w:tcPr>
          <w:p w14:paraId="082A5926"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2026-2030</w:t>
            </w:r>
          </w:p>
        </w:tc>
        <w:tc>
          <w:tcPr>
            <w:tcW w:w="2126" w:type="dxa"/>
          </w:tcPr>
          <w:p w14:paraId="5BAAC897"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інші джерела, не заборонені законодавством</w:t>
            </w:r>
          </w:p>
        </w:tc>
      </w:tr>
      <w:tr w:rsidR="00CA1E8A" w14:paraId="6152F5BC" w14:textId="77777777">
        <w:trPr>
          <w:trHeight w:val="680"/>
        </w:trPr>
        <w:tc>
          <w:tcPr>
            <w:tcW w:w="15451" w:type="dxa"/>
            <w:gridSpan w:val="6"/>
            <w:vAlign w:val="center"/>
          </w:tcPr>
          <w:p w14:paraId="04A8F887" w14:textId="77777777" w:rsidR="00CA1E8A" w:rsidRDefault="002D276B" w:rsidP="00EB0F61">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Стратегічна ціль 2. Створено </w:t>
            </w:r>
            <w:proofErr w:type="spellStart"/>
            <w:r>
              <w:rPr>
                <w:rFonts w:ascii="Times New Roman" w:eastAsia="Times New Roman" w:hAnsi="Times New Roman" w:cs="Times New Roman"/>
                <w:sz w:val="24"/>
                <w:szCs w:val="24"/>
              </w:rPr>
              <w:t>гендерно</w:t>
            </w:r>
            <w:proofErr w:type="spellEnd"/>
            <w:r>
              <w:rPr>
                <w:rFonts w:ascii="Times New Roman" w:eastAsia="Times New Roman" w:hAnsi="Times New Roman" w:cs="Times New Roman"/>
                <w:sz w:val="24"/>
                <w:szCs w:val="24"/>
              </w:rPr>
              <w:t xml:space="preserve"> чутливу систему ідентифікації безпекових викликів, реагування на них та запобігання таким викликам</w:t>
            </w:r>
          </w:p>
        </w:tc>
      </w:tr>
      <w:tr w:rsidR="00CA1E8A" w14:paraId="047334CC" w14:textId="77777777">
        <w:trPr>
          <w:trHeight w:val="680"/>
        </w:trPr>
        <w:tc>
          <w:tcPr>
            <w:tcW w:w="15451" w:type="dxa"/>
            <w:gridSpan w:val="6"/>
            <w:vAlign w:val="center"/>
          </w:tcPr>
          <w:p w14:paraId="46AA0AF5" w14:textId="77777777" w:rsidR="00CA1E8A" w:rsidRDefault="002D276B" w:rsidP="00EB0F61">
            <w:pPr>
              <w:tabs>
                <w:tab w:val="left" w:pos="6780"/>
              </w:tabs>
              <w:ind w:left="2019" w:hanging="2019"/>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Оперативна ціль 1. Забезпечено вироблення дієвого механізму взаємодії між органами державної влади, громадськими об’єднаннями, підприємствами, установами та організаціями з ідентифікації безпекових викликів, запобігання таким викликам, реагування на них (війни, пандемії, </w:t>
            </w:r>
            <w:proofErr w:type="spellStart"/>
            <w:r>
              <w:rPr>
                <w:rFonts w:ascii="Times New Roman" w:eastAsia="Times New Roman" w:hAnsi="Times New Roman" w:cs="Times New Roman"/>
                <w:i/>
                <w:iCs/>
                <w:sz w:val="24"/>
                <w:szCs w:val="24"/>
              </w:rPr>
              <w:t>кіберзагрози</w:t>
            </w:r>
            <w:proofErr w:type="spellEnd"/>
            <w:r>
              <w:rPr>
                <w:rFonts w:ascii="Times New Roman" w:eastAsia="Times New Roman" w:hAnsi="Times New Roman" w:cs="Times New Roman"/>
                <w:i/>
                <w:iCs/>
                <w:sz w:val="24"/>
                <w:szCs w:val="24"/>
              </w:rPr>
              <w:t>, техногенні катастрофи) з урахуванням потреб різних груп дівчат і хлопців, жінок і чоловіків</w:t>
            </w:r>
          </w:p>
        </w:tc>
      </w:tr>
      <w:tr w:rsidR="00CA1E8A" w14:paraId="4D5D1D65" w14:textId="77777777">
        <w:tc>
          <w:tcPr>
            <w:tcW w:w="2268" w:type="dxa"/>
            <w:vMerge w:val="restart"/>
          </w:tcPr>
          <w:p w14:paraId="52BD16C7"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Забезпечення безпеки </w:t>
            </w:r>
          </w:p>
          <w:p w14:paraId="3B1FB1A0"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населення у територіальних </w:t>
            </w:r>
          </w:p>
          <w:p w14:paraId="49EE1F17"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громадах з </w:t>
            </w:r>
            <w:r>
              <w:rPr>
                <w:rFonts w:ascii="Times New Roman" w:eastAsia="Times New Roman" w:hAnsi="Times New Roman" w:cs="Times New Roman"/>
                <w:sz w:val="24"/>
                <w:szCs w:val="24"/>
              </w:rPr>
              <w:lastRenderedPageBreak/>
              <w:t xml:space="preserve">урахуванням </w:t>
            </w:r>
          </w:p>
          <w:p w14:paraId="4F2B98A3"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потреб різних категорій </w:t>
            </w:r>
          </w:p>
          <w:p w14:paraId="568B728A"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жінок і чоловіків</w:t>
            </w:r>
          </w:p>
        </w:tc>
        <w:tc>
          <w:tcPr>
            <w:tcW w:w="3261" w:type="dxa"/>
          </w:tcPr>
          <w:p w14:paraId="3EB6035B"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 організація (координація) та забезпечення здійснення заходів із оповіщення органів управління та сил цивільного захисту </w:t>
            </w:r>
            <w:r>
              <w:rPr>
                <w:rFonts w:ascii="Times New Roman" w:eastAsia="Times New Roman" w:hAnsi="Times New Roman" w:cs="Times New Roman"/>
                <w:sz w:val="24"/>
                <w:szCs w:val="24"/>
              </w:rPr>
              <w:lastRenderedPageBreak/>
              <w:t>територіальної підсистеми єдиної державної системи цивільного захисту Чернігівської області, а також населення про загрозу застосування чи застосування засобів ураження</w:t>
            </w:r>
          </w:p>
        </w:tc>
        <w:tc>
          <w:tcPr>
            <w:tcW w:w="2693" w:type="dxa"/>
          </w:tcPr>
          <w:p w14:paraId="67AB9120"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Департамент з питань цивільного захисту та оборонної роботи Ч</w:t>
            </w:r>
            <w:r w:rsidR="00627928">
              <w:rPr>
                <w:rFonts w:ascii="Times New Roman" w:eastAsia="Times New Roman" w:hAnsi="Times New Roman" w:cs="Times New Roman"/>
                <w:sz w:val="24"/>
                <w:szCs w:val="24"/>
              </w:rPr>
              <w:t>ернігівської обласної державної</w:t>
            </w:r>
            <w:r w:rsidR="00627928">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lastRenderedPageBreak/>
              <w:t xml:space="preserve">адміністрації; Головне управління ДСНС України у Чернігівській області (за згодою); районні військові </w:t>
            </w:r>
            <w:r w:rsidR="00627928">
              <w:rPr>
                <w:rFonts w:ascii="Times New Roman" w:eastAsia="Times New Roman" w:hAnsi="Times New Roman" w:cs="Times New Roman"/>
                <w:sz w:val="24"/>
                <w:szCs w:val="24"/>
              </w:rPr>
              <w:t>адміністрації; органи місцевого</w:t>
            </w:r>
            <w:r w:rsidR="00627928">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самоврядування (за згодою)</w:t>
            </w:r>
          </w:p>
        </w:tc>
        <w:tc>
          <w:tcPr>
            <w:tcW w:w="3118" w:type="dxa"/>
          </w:tcPr>
          <w:p w14:paraId="3BEB5503"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кількість проведених технічних перевірок системи оповіщення;</w:t>
            </w:r>
          </w:p>
          <w:p w14:paraId="4E292C81" w14:textId="77777777" w:rsidR="00CA1E8A" w:rsidRDefault="002D276B">
            <w:pPr>
              <w:tabs>
                <w:tab w:val="left" w:pos="6780"/>
              </w:tabs>
              <w:rPr>
                <w:rFonts w:ascii="Times New Roman" w:eastAsia="Times New Roman" w:hAnsi="Times New Roman" w:cs="Times New Roman"/>
                <w:sz w:val="24"/>
                <w:szCs w:val="24"/>
                <w:highlight w:val="yellow"/>
              </w:rPr>
            </w:pPr>
            <w:bookmarkStart w:id="0" w:name="_heading=h.qlkvqiloeaw8" w:colFirst="0" w:colLast="0"/>
            <w:bookmarkEnd w:id="0"/>
            <w:r>
              <w:rPr>
                <w:rFonts w:ascii="Times New Roman" w:eastAsia="Times New Roman" w:hAnsi="Times New Roman" w:cs="Times New Roman"/>
                <w:sz w:val="24"/>
                <w:szCs w:val="24"/>
              </w:rPr>
              <w:t xml:space="preserve">кількість створених місцевих автоматизованих </w:t>
            </w:r>
            <w:r>
              <w:rPr>
                <w:rFonts w:ascii="Times New Roman" w:eastAsia="Times New Roman" w:hAnsi="Times New Roman" w:cs="Times New Roman"/>
                <w:sz w:val="24"/>
                <w:szCs w:val="24"/>
              </w:rPr>
              <w:lastRenderedPageBreak/>
              <w:t>системи оповіщення</w:t>
            </w:r>
          </w:p>
        </w:tc>
        <w:tc>
          <w:tcPr>
            <w:tcW w:w="1985" w:type="dxa"/>
          </w:tcPr>
          <w:p w14:paraId="1C9D3798"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2026-2030</w:t>
            </w:r>
          </w:p>
        </w:tc>
        <w:tc>
          <w:tcPr>
            <w:tcW w:w="2126" w:type="dxa"/>
          </w:tcPr>
          <w:p w14:paraId="566A76D1"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обласний, місцевий бюджет та інші джерела, не заборонені законодавством</w:t>
            </w:r>
          </w:p>
        </w:tc>
      </w:tr>
      <w:tr w:rsidR="00CA1E8A" w14:paraId="00A07057" w14:textId="77777777">
        <w:tc>
          <w:tcPr>
            <w:tcW w:w="2268" w:type="dxa"/>
            <w:vMerge/>
          </w:tcPr>
          <w:p w14:paraId="083D93FF" w14:textId="77777777" w:rsidR="00CA1E8A" w:rsidRDefault="00CA1E8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61" w:type="dxa"/>
          </w:tcPr>
          <w:p w14:paraId="3D634B1E"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2) проведення аварійно-рятувальних та інших невідкладних робіт, ліквідації наслідків надзвичайних ситуацій, які виникли внаслідок ведення воєнних (бойових) дій, зокрема із застосуванням засобів ураження (ракетні удари та/або удари безпілотних літальних апаратів тощо)</w:t>
            </w:r>
          </w:p>
        </w:tc>
        <w:tc>
          <w:tcPr>
            <w:tcW w:w="2693" w:type="dxa"/>
          </w:tcPr>
          <w:p w14:paraId="2545A18E"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з питань цивільного захисту та оборонної роботи Чер</w:t>
            </w:r>
            <w:r w:rsidR="00627928">
              <w:rPr>
                <w:rFonts w:ascii="Times New Roman" w:eastAsia="Times New Roman" w:hAnsi="Times New Roman" w:cs="Times New Roman"/>
                <w:sz w:val="24"/>
                <w:szCs w:val="24"/>
              </w:rPr>
              <w:t>нігівської обласної державної</w:t>
            </w:r>
            <w:r w:rsidR="00627928">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адміністрації; Головне управління ДСНС України у Чернігівській області (за згодою); районні військові адміністрації; органи місцевого самоврядування (за згодою); громадські та міжнародні організації (за згодою)</w:t>
            </w:r>
          </w:p>
        </w:tc>
        <w:tc>
          <w:tcPr>
            <w:tcW w:w="3118" w:type="dxa"/>
          </w:tcPr>
          <w:p w14:paraId="7B538E63" w14:textId="77777777" w:rsidR="00CA1E8A" w:rsidRDefault="002D276B" w:rsidP="003E6B95">
            <w:pPr>
              <w:tabs>
                <w:tab w:val="left" w:pos="6780"/>
              </w:tabs>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кількість проведених </w:t>
            </w:r>
            <w:r w:rsidRPr="003E6B95">
              <w:rPr>
                <w:rFonts w:ascii="Times New Roman" w:eastAsia="Times New Roman" w:hAnsi="Times New Roman" w:cs="Times New Roman"/>
                <w:sz w:val="24"/>
                <w:szCs w:val="24"/>
              </w:rPr>
              <w:t>робіт</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за видами ураження</w:t>
            </w:r>
          </w:p>
        </w:tc>
        <w:tc>
          <w:tcPr>
            <w:tcW w:w="1985" w:type="dxa"/>
          </w:tcPr>
          <w:p w14:paraId="4F8A68F2"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2026-2030</w:t>
            </w:r>
          </w:p>
        </w:tc>
        <w:tc>
          <w:tcPr>
            <w:tcW w:w="2126" w:type="dxa"/>
          </w:tcPr>
          <w:p w14:paraId="0BE8E4DC"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обласний, місцевий бюджет та інші джерела, не заборонені законодавством</w:t>
            </w:r>
          </w:p>
        </w:tc>
      </w:tr>
      <w:tr w:rsidR="00CA1E8A" w14:paraId="3E85770F" w14:textId="77777777">
        <w:tc>
          <w:tcPr>
            <w:tcW w:w="2268" w:type="dxa"/>
            <w:vMerge/>
          </w:tcPr>
          <w:p w14:paraId="260277B9" w14:textId="77777777" w:rsidR="00CA1E8A" w:rsidRDefault="00CA1E8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61" w:type="dxa"/>
          </w:tcPr>
          <w:p w14:paraId="47B7BDF0"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проведення за рішенням відповідних місцевих держадміністрацій (військових адміністрацій) евакуації населення та матеріальних і культурних цінностей з територій активних та/або можливих бойових дій у безпечні </w:t>
            </w:r>
            <w:r>
              <w:rPr>
                <w:rFonts w:ascii="Times New Roman" w:eastAsia="Times New Roman" w:hAnsi="Times New Roman" w:cs="Times New Roman"/>
                <w:sz w:val="24"/>
                <w:szCs w:val="24"/>
              </w:rPr>
              <w:lastRenderedPageBreak/>
              <w:t>райони</w:t>
            </w:r>
          </w:p>
        </w:tc>
        <w:tc>
          <w:tcPr>
            <w:tcW w:w="2693" w:type="dxa"/>
          </w:tcPr>
          <w:p w14:paraId="6EFE7B56" w14:textId="77777777" w:rsidR="00CA1E8A" w:rsidRDefault="002D276B" w:rsidP="00627928">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Департамент з питань цивільного захисту та оборонної роботи Чернігівської </w:t>
            </w:r>
            <w:proofErr w:type="spellStart"/>
            <w:r>
              <w:rPr>
                <w:rFonts w:ascii="Times New Roman" w:eastAsia="Times New Roman" w:hAnsi="Times New Roman" w:cs="Times New Roman"/>
                <w:sz w:val="24"/>
                <w:szCs w:val="24"/>
              </w:rPr>
              <w:t>обл</w:t>
            </w:r>
            <w:r w:rsidR="00627928">
              <w:rPr>
                <w:rFonts w:ascii="Times New Roman" w:eastAsia="Times New Roman" w:hAnsi="Times New Roman" w:cs="Times New Roman"/>
                <w:sz w:val="24"/>
                <w:szCs w:val="24"/>
                <w:lang w:val="uk-UA"/>
              </w:rPr>
              <w:t>асної</w:t>
            </w:r>
            <w:proofErr w:type="spellEnd"/>
            <w:r w:rsidR="00627928">
              <w:rPr>
                <w:rFonts w:ascii="Times New Roman" w:eastAsia="Times New Roman" w:hAnsi="Times New Roman" w:cs="Times New Roman"/>
                <w:sz w:val="24"/>
                <w:szCs w:val="24"/>
                <w:lang w:val="uk-UA"/>
              </w:rPr>
              <w:t xml:space="preserve"> державної адміністрації</w:t>
            </w:r>
            <w:r>
              <w:rPr>
                <w:rFonts w:ascii="Times New Roman" w:eastAsia="Times New Roman" w:hAnsi="Times New Roman" w:cs="Times New Roman"/>
                <w:sz w:val="24"/>
                <w:szCs w:val="24"/>
              </w:rPr>
              <w:t xml:space="preserve">; Головне управління ДСНС України у Чернігівській області (за згодою); </w:t>
            </w:r>
            <w:r>
              <w:rPr>
                <w:rFonts w:ascii="Times New Roman" w:eastAsia="Times New Roman" w:hAnsi="Times New Roman" w:cs="Times New Roman"/>
                <w:sz w:val="24"/>
                <w:szCs w:val="24"/>
              </w:rPr>
              <w:lastRenderedPageBreak/>
              <w:t>районні військові адміністрації, органи місцевого самоврядування (за згодою)</w:t>
            </w:r>
          </w:p>
        </w:tc>
        <w:tc>
          <w:tcPr>
            <w:tcW w:w="3118" w:type="dxa"/>
          </w:tcPr>
          <w:p w14:paraId="33CE7DFD"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кількість здійснених заходів;</w:t>
            </w:r>
          </w:p>
          <w:p w14:paraId="13C4348B"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частка евакуйованого населення (з розподілом за статтю) від запланованого;</w:t>
            </w:r>
          </w:p>
          <w:p w14:paraId="692085F8"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частка евакуйованих матеріальних і культурних цінностей від запланованого</w:t>
            </w:r>
          </w:p>
          <w:p w14:paraId="1FC07441" w14:textId="77777777" w:rsidR="00CA1E8A" w:rsidRDefault="00CA1E8A">
            <w:pPr>
              <w:tabs>
                <w:tab w:val="left" w:pos="6780"/>
              </w:tabs>
              <w:rPr>
                <w:rFonts w:ascii="Times New Roman" w:eastAsia="Times New Roman" w:hAnsi="Times New Roman" w:cs="Times New Roman"/>
                <w:sz w:val="24"/>
                <w:szCs w:val="24"/>
              </w:rPr>
            </w:pPr>
          </w:p>
          <w:p w14:paraId="3538B070" w14:textId="77777777" w:rsidR="00CA1E8A" w:rsidRDefault="00CA1E8A">
            <w:pPr>
              <w:tabs>
                <w:tab w:val="left" w:pos="6780"/>
              </w:tabs>
              <w:rPr>
                <w:rFonts w:ascii="Times New Roman" w:eastAsia="Times New Roman" w:hAnsi="Times New Roman" w:cs="Times New Roman"/>
                <w:sz w:val="24"/>
                <w:szCs w:val="24"/>
              </w:rPr>
            </w:pPr>
          </w:p>
        </w:tc>
        <w:tc>
          <w:tcPr>
            <w:tcW w:w="1985" w:type="dxa"/>
          </w:tcPr>
          <w:p w14:paraId="5AD595D2"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2026-2030</w:t>
            </w:r>
          </w:p>
        </w:tc>
        <w:tc>
          <w:tcPr>
            <w:tcW w:w="2126" w:type="dxa"/>
          </w:tcPr>
          <w:p w14:paraId="4EE19106"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обласний, місцевий бюджет та інші джерела, не заборонені законодавством</w:t>
            </w:r>
          </w:p>
        </w:tc>
      </w:tr>
      <w:tr w:rsidR="00CA1E8A" w14:paraId="3149F9B7" w14:textId="77777777">
        <w:tc>
          <w:tcPr>
            <w:tcW w:w="2268" w:type="dxa"/>
            <w:vMerge/>
          </w:tcPr>
          <w:p w14:paraId="21355929" w14:textId="77777777" w:rsidR="00CA1E8A" w:rsidRDefault="00CA1E8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61" w:type="dxa"/>
          </w:tcPr>
          <w:p w14:paraId="16AA4427"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4) організація навчання з проведення гендерного аудиту безпеки територій для фахівців, які їх проводитимуть</w:t>
            </w:r>
          </w:p>
        </w:tc>
        <w:tc>
          <w:tcPr>
            <w:tcW w:w="2693" w:type="dxa"/>
          </w:tcPr>
          <w:p w14:paraId="1D053FDF"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Департамент сім’ї, молоді та спорту Чернігівської обласної державної </w:t>
            </w:r>
            <w:proofErr w:type="spellStart"/>
            <w:r>
              <w:rPr>
                <w:rFonts w:ascii="Times New Roman" w:eastAsia="Times New Roman" w:hAnsi="Times New Roman" w:cs="Times New Roman"/>
                <w:sz w:val="24"/>
                <w:szCs w:val="24"/>
              </w:rPr>
              <w:t>дміністрації</w:t>
            </w:r>
            <w:proofErr w:type="spellEnd"/>
            <w:r>
              <w:rPr>
                <w:rFonts w:ascii="Times New Roman" w:eastAsia="Times New Roman" w:hAnsi="Times New Roman" w:cs="Times New Roman"/>
                <w:sz w:val="24"/>
                <w:szCs w:val="24"/>
              </w:rPr>
              <w:t xml:space="preserve">; районні військові </w:t>
            </w:r>
            <w:r w:rsidR="00D51218">
              <w:rPr>
                <w:rFonts w:ascii="Times New Roman" w:eastAsia="Times New Roman" w:hAnsi="Times New Roman" w:cs="Times New Roman"/>
                <w:sz w:val="24"/>
                <w:szCs w:val="24"/>
              </w:rPr>
              <w:t>адміністрації; органи місцевого</w:t>
            </w:r>
            <w:r w:rsidR="00D51218">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самоврядування (за згодою); Коаліція «Чернігівщина 1325» (за згодою); громадські та міжнародні організації (за згодою)</w:t>
            </w:r>
          </w:p>
        </w:tc>
        <w:tc>
          <w:tcPr>
            <w:tcW w:w="3118" w:type="dxa"/>
          </w:tcPr>
          <w:p w14:paraId="6D700E39"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кількість проведених навчальних заходів;  </w:t>
            </w:r>
          </w:p>
          <w:p w14:paraId="7EDE9418"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територіальних громад, охоплених навчанням;</w:t>
            </w:r>
          </w:p>
          <w:p w14:paraId="3BE4526F"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осіб, які пройшли навчання</w:t>
            </w:r>
          </w:p>
        </w:tc>
        <w:tc>
          <w:tcPr>
            <w:tcW w:w="1985" w:type="dxa"/>
          </w:tcPr>
          <w:p w14:paraId="413B2D96"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2026-2030</w:t>
            </w:r>
          </w:p>
        </w:tc>
        <w:tc>
          <w:tcPr>
            <w:tcW w:w="2126" w:type="dxa"/>
          </w:tcPr>
          <w:p w14:paraId="1650B55A"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обласний, місцевий бюджет та інші джерела, не заборонені законодавством</w:t>
            </w:r>
          </w:p>
        </w:tc>
      </w:tr>
      <w:tr w:rsidR="00CA1E8A" w14:paraId="0D5F92D9" w14:textId="77777777">
        <w:tc>
          <w:tcPr>
            <w:tcW w:w="2268" w:type="dxa"/>
            <w:vMerge/>
          </w:tcPr>
          <w:p w14:paraId="7DFDA7E9" w14:textId="77777777" w:rsidR="00CA1E8A" w:rsidRDefault="00CA1E8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61" w:type="dxa"/>
          </w:tcPr>
          <w:p w14:paraId="071F8BF6"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5) проведення в територіальних громадах гендерного аудиту безпеки територій з урахуванням потреб різних категорій жінок і чоловіків</w:t>
            </w:r>
          </w:p>
        </w:tc>
        <w:tc>
          <w:tcPr>
            <w:tcW w:w="2693" w:type="dxa"/>
          </w:tcPr>
          <w:p w14:paraId="604908A6"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районні військові </w:t>
            </w:r>
            <w:r w:rsidR="00487F94">
              <w:rPr>
                <w:rFonts w:ascii="Times New Roman" w:eastAsia="Times New Roman" w:hAnsi="Times New Roman" w:cs="Times New Roman"/>
                <w:sz w:val="24"/>
                <w:szCs w:val="24"/>
              </w:rPr>
              <w:t>адміністрації; органи місцевого</w:t>
            </w:r>
            <w:r w:rsidR="00487F9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самоврядування (за згодою); Коаліція «Чернігівщина 1325» (за згодою); громадські та міжнародні організації (за згодою)</w:t>
            </w:r>
          </w:p>
        </w:tc>
        <w:tc>
          <w:tcPr>
            <w:tcW w:w="3118" w:type="dxa"/>
          </w:tcPr>
          <w:p w14:paraId="6CDDAF8E"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проведених аудитів безпеки;</w:t>
            </w:r>
          </w:p>
          <w:p w14:paraId="0FA4BFF8"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осіб, які взяли участь у проведенні гендерних аудитів безпеки територій (з розподілом за статтю)</w:t>
            </w:r>
          </w:p>
        </w:tc>
        <w:tc>
          <w:tcPr>
            <w:tcW w:w="1985" w:type="dxa"/>
          </w:tcPr>
          <w:p w14:paraId="3E65376E"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2026-2030</w:t>
            </w:r>
          </w:p>
        </w:tc>
        <w:tc>
          <w:tcPr>
            <w:tcW w:w="2126" w:type="dxa"/>
          </w:tcPr>
          <w:p w14:paraId="4C0C427D"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місцевий бюджет та інші джерела, не заборонені законодавством</w:t>
            </w:r>
          </w:p>
        </w:tc>
      </w:tr>
      <w:tr w:rsidR="00CA1E8A" w14:paraId="0A6C751E" w14:textId="77777777">
        <w:tc>
          <w:tcPr>
            <w:tcW w:w="2268" w:type="dxa"/>
            <w:vMerge/>
          </w:tcPr>
          <w:p w14:paraId="269155B7" w14:textId="77777777" w:rsidR="00CA1E8A" w:rsidRDefault="00CA1E8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61" w:type="dxa"/>
          </w:tcPr>
          <w:p w14:paraId="309220E0" w14:textId="77777777" w:rsidR="00CA1E8A" w:rsidRDefault="002D276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6) організація безпечних маршрутів перевезення/ евакуаційних перевезень у сільській місцевості та прифронтових територіях, у тому числі маломобільних груп населення</w:t>
            </w:r>
          </w:p>
          <w:p w14:paraId="71041195" w14:textId="77777777" w:rsidR="00CA1E8A" w:rsidRDefault="00CA1E8A">
            <w:pPr>
              <w:shd w:val="clear" w:color="auto" w:fill="FFFFFF"/>
              <w:rPr>
                <w:rFonts w:ascii="Times New Roman" w:eastAsia="Times New Roman" w:hAnsi="Times New Roman" w:cs="Times New Roman"/>
                <w:sz w:val="24"/>
                <w:szCs w:val="24"/>
              </w:rPr>
            </w:pPr>
          </w:p>
        </w:tc>
        <w:tc>
          <w:tcPr>
            <w:tcW w:w="2693" w:type="dxa"/>
          </w:tcPr>
          <w:p w14:paraId="442363A9"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Департамент </w:t>
            </w:r>
            <w:r>
              <w:rPr>
                <w:rFonts w:ascii="Times New Roman" w:eastAsia="Times New Roman" w:hAnsi="Times New Roman" w:cs="Times New Roman"/>
                <w:sz w:val="24"/>
                <w:szCs w:val="24"/>
                <w:highlight w:val="white"/>
              </w:rPr>
              <w:t>енергоефективності, транспорту, зв’язку та жи</w:t>
            </w:r>
            <w:r w:rsidR="00487F94">
              <w:rPr>
                <w:rFonts w:ascii="Times New Roman" w:eastAsia="Times New Roman" w:hAnsi="Times New Roman" w:cs="Times New Roman"/>
                <w:sz w:val="24"/>
                <w:szCs w:val="24"/>
                <w:highlight w:val="white"/>
              </w:rPr>
              <w:t>тлово-комунального господарства</w:t>
            </w:r>
            <w:r w:rsidR="00487F94">
              <w:rPr>
                <w:rFonts w:ascii="Times New Roman" w:eastAsia="Times New Roman" w:hAnsi="Times New Roman" w:cs="Times New Roman"/>
                <w:sz w:val="24"/>
                <w:szCs w:val="24"/>
                <w:highlight w:val="white"/>
                <w:lang w:val="uk-UA"/>
              </w:rPr>
              <w:t xml:space="preserve"> </w:t>
            </w:r>
            <w:r>
              <w:rPr>
                <w:rFonts w:ascii="Times New Roman" w:eastAsia="Times New Roman" w:hAnsi="Times New Roman" w:cs="Times New Roman"/>
                <w:sz w:val="24"/>
                <w:szCs w:val="24"/>
                <w:highlight w:val="white"/>
              </w:rPr>
              <w:t>Ч</w:t>
            </w:r>
            <w:r w:rsidR="00487F94">
              <w:rPr>
                <w:rFonts w:ascii="Times New Roman" w:eastAsia="Times New Roman" w:hAnsi="Times New Roman" w:cs="Times New Roman"/>
                <w:sz w:val="24"/>
                <w:szCs w:val="24"/>
                <w:highlight w:val="white"/>
              </w:rPr>
              <w:t>ернігівської обласної державної</w:t>
            </w:r>
            <w:r w:rsidR="00487F94">
              <w:rPr>
                <w:rFonts w:ascii="Times New Roman" w:eastAsia="Times New Roman" w:hAnsi="Times New Roman" w:cs="Times New Roman"/>
                <w:sz w:val="24"/>
                <w:szCs w:val="24"/>
                <w:highlight w:val="white"/>
                <w:lang w:val="uk-UA"/>
              </w:rPr>
              <w:t xml:space="preserve"> </w:t>
            </w:r>
            <w:r w:rsidR="00487F94">
              <w:rPr>
                <w:rFonts w:ascii="Times New Roman" w:eastAsia="Times New Roman" w:hAnsi="Times New Roman" w:cs="Times New Roman"/>
                <w:sz w:val="24"/>
                <w:szCs w:val="24"/>
                <w:highlight w:val="white"/>
              </w:rPr>
              <w:lastRenderedPageBreak/>
              <w:t>адміністрації; громадські та</w:t>
            </w:r>
            <w:r w:rsidR="00487F94">
              <w:rPr>
                <w:rFonts w:ascii="Times New Roman" w:eastAsia="Times New Roman" w:hAnsi="Times New Roman" w:cs="Times New Roman"/>
                <w:sz w:val="24"/>
                <w:szCs w:val="24"/>
                <w:highlight w:val="white"/>
                <w:lang w:val="uk-UA"/>
              </w:rPr>
              <w:t xml:space="preserve"> </w:t>
            </w:r>
            <w:r>
              <w:rPr>
                <w:rFonts w:ascii="Times New Roman" w:eastAsia="Times New Roman" w:hAnsi="Times New Roman" w:cs="Times New Roman"/>
                <w:sz w:val="24"/>
                <w:szCs w:val="24"/>
                <w:highlight w:val="white"/>
              </w:rPr>
              <w:t xml:space="preserve">міжнародні організації (за згодою) </w:t>
            </w:r>
          </w:p>
        </w:tc>
        <w:tc>
          <w:tcPr>
            <w:tcW w:w="3118" w:type="dxa"/>
          </w:tcPr>
          <w:p w14:paraId="1CB31ED7"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кількість автобусних маршрутів; </w:t>
            </w:r>
          </w:p>
          <w:p w14:paraId="1EB2ECC8"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кількість задіяних автобусів, пристосованих для перевезення осіб з інвалідністю та маломобільних груп </w:t>
            </w:r>
            <w:r>
              <w:rPr>
                <w:rFonts w:ascii="Times New Roman" w:eastAsia="Times New Roman" w:hAnsi="Times New Roman" w:cs="Times New Roman"/>
                <w:sz w:val="24"/>
                <w:szCs w:val="24"/>
              </w:rPr>
              <w:lastRenderedPageBreak/>
              <w:t>населення</w:t>
            </w:r>
          </w:p>
        </w:tc>
        <w:tc>
          <w:tcPr>
            <w:tcW w:w="1985" w:type="dxa"/>
          </w:tcPr>
          <w:p w14:paraId="513283DB"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2026-2030</w:t>
            </w:r>
          </w:p>
        </w:tc>
        <w:tc>
          <w:tcPr>
            <w:tcW w:w="2126" w:type="dxa"/>
          </w:tcPr>
          <w:p w14:paraId="19F9422D"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обласний, місцевий бюджет та інші джерела, не заборонені законодавством</w:t>
            </w:r>
          </w:p>
        </w:tc>
      </w:tr>
      <w:tr w:rsidR="00CA1E8A" w14:paraId="40D3BCB3" w14:textId="77777777">
        <w:tc>
          <w:tcPr>
            <w:tcW w:w="2268" w:type="dxa"/>
            <w:vMerge/>
          </w:tcPr>
          <w:p w14:paraId="7DD5BF49" w14:textId="77777777" w:rsidR="00CA1E8A" w:rsidRDefault="00CA1E8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61" w:type="dxa"/>
          </w:tcPr>
          <w:p w14:paraId="0C1846FD"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впровадження заходів щодо безпеки жінок у громадському транспорті (освітлення, </w:t>
            </w:r>
            <w:proofErr w:type="spellStart"/>
            <w:r>
              <w:rPr>
                <w:rFonts w:ascii="Times New Roman" w:eastAsia="Times New Roman" w:hAnsi="Times New Roman" w:cs="Times New Roman"/>
                <w:sz w:val="24"/>
                <w:szCs w:val="24"/>
              </w:rPr>
              <w:t>відеонагляд</w:t>
            </w:r>
            <w:proofErr w:type="spellEnd"/>
            <w:r>
              <w:rPr>
                <w:rFonts w:ascii="Times New Roman" w:eastAsia="Times New Roman" w:hAnsi="Times New Roman" w:cs="Times New Roman"/>
                <w:sz w:val="24"/>
                <w:szCs w:val="24"/>
              </w:rPr>
              <w:t>, інформування)</w:t>
            </w:r>
          </w:p>
        </w:tc>
        <w:tc>
          <w:tcPr>
            <w:tcW w:w="2693" w:type="dxa"/>
          </w:tcPr>
          <w:p w14:paraId="1A6807F1"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Департамент </w:t>
            </w:r>
            <w:r>
              <w:rPr>
                <w:rFonts w:ascii="Times New Roman" w:eastAsia="Times New Roman" w:hAnsi="Times New Roman" w:cs="Times New Roman"/>
                <w:sz w:val="24"/>
                <w:szCs w:val="24"/>
                <w:highlight w:val="white"/>
              </w:rPr>
              <w:t>енергоефективності, транспорту, зв’язку та жи</w:t>
            </w:r>
            <w:r w:rsidR="00487F94">
              <w:rPr>
                <w:rFonts w:ascii="Times New Roman" w:eastAsia="Times New Roman" w:hAnsi="Times New Roman" w:cs="Times New Roman"/>
                <w:sz w:val="24"/>
                <w:szCs w:val="24"/>
                <w:highlight w:val="white"/>
              </w:rPr>
              <w:t>тлово-комунального господарства</w:t>
            </w:r>
            <w:r w:rsidR="00487F94">
              <w:rPr>
                <w:rFonts w:ascii="Times New Roman" w:eastAsia="Times New Roman" w:hAnsi="Times New Roman" w:cs="Times New Roman"/>
                <w:sz w:val="24"/>
                <w:szCs w:val="24"/>
                <w:highlight w:val="white"/>
                <w:lang w:val="uk-UA"/>
              </w:rPr>
              <w:t xml:space="preserve"> </w:t>
            </w:r>
            <w:r>
              <w:rPr>
                <w:rFonts w:ascii="Times New Roman" w:eastAsia="Times New Roman" w:hAnsi="Times New Roman" w:cs="Times New Roman"/>
                <w:sz w:val="24"/>
                <w:szCs w:val="24"/>
                <w:highlight w:val="white"/>
              </w:rPr>
              <w:t>Чернігівської обласної державної адміністрації;</w:t>
            </w:r>
            <w:r w:rsidR="00487F94">
              <w:rPr>
                <w:rFonts w:ascii="Times New Roman" w:eastAsia="Times New Roman" w:hAnsi="Times New Roman" w:cs="Times New Roman"/>
                <w:sz w:val="24"/>
                <w:szCs w:val="24"/>
              </w:rPr>
              <w:t xml:space="preserve"> органи місцевого</w:t>
            </w:r>
            <w:r w:rsidR="00487F9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самоврядування (за згодою); громадські та міжнародні організації (за згодою)</w:t>
            </w:r>
          </w:p>
        </w:tc>
        <w:tc>
          <w:tcPr>
            <w:tcW w:w="3118" w:type="dxa"/>
          </w:tcPr>
          <w:p w14:paraId="24056C96"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громадського транспорту та його види, де впроваджені заходи безпеки</w:t>
            </w:r>
          </w:p>
        </w:tc>
        <w:tc>
          <w:tcPr>
            <w:tcW w:w="1985" w:type="dxa"/>
          </w:tcPr>
          <w:p w14:paraId="7F238DA1"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2026-2030</w:t>
            </w:r>
          </w:p>
        </w:tc>
        <w:tc>
          <w:tcPr>
            <w:tcW w:w="2126" w:type="dxa"/>
          </w:tcPr>
          <w:p w14:paraId="11FD6336"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обласний, місцевий бюджет та інші джерела, не заборонені законодавством</w:t>
            </w:r>
          </w:p>
        </w:tc>
      </w:tr>
      <w:tr w:rsidR="00CA1E8A" w14:paraId="567DE197" w14:textId="77777777">
        <w:trPr>
          <w:trHeight w:val="680"/>
        </w:trPr>
        <w:tc>
          <w:tcPr>
            <w:tcW w:w="15451" w:type="dxa"/>
            <w:gridSpan w:val="6"/>
            <w:vAlign w:val="center"/>
          </w:tcPr>
          <w:p w14:paraId="15FAEDB4" w14:textId="77777777" w:rsidR="00CA1E8A" w:rsidRDefault="002D276B" w:rsidP="00103CFF">
            <w:pPr>
              <w:tabs>
                <w:tab w:val="left" w:pos="6780"/>
              </w:tabs>
              <w:ind w:left="2019" w:hanging="2019"/>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Оперативна ціль 2. До системи національного реагування на безпекові виклики інтегровано </w:t>
            </w:r>
            <w:proofErr w:type="spellStart"/>
            <w:r>
              <w:rPr>
                <w:rFonts w:ascii="Times New Roman" w:eastAsia="Times New Roman" w:hAnsi="Times New Roman" w:cs="Times New Roman"/>
                <w:i/>
                <w:iCs/>
                <w:sz w:val="24"/>
                <w:szCs w:val="24"/>
              </w:rPr>
              <w:t>гендерно</w:t>
            </w:r>
            <w:proofErr w:type="spellEnd"/>
            <w:r>
              <w:rPr>
                <w:rFonts w:ascii="Times New Roman" w:eastAsia="Times New Roman" w:hAnsi="Times New Roman" w:cs="Times New Roman"/>
                <w:i/>
                <w:iCs/>
                <w:sz w:val="24"/>
                <w:szCs w:val="24"/>
              </w:rPr>
              <w:t xml:space="preserve"> чутливі підходи до оцінки ризиків, планування, виконання та моніторингу заходів протимінної діяльності і гуманітарного розмінування</w:t>
            </w:r>
          </w:p>
        </w:tc>
      </w:tr>
      <w:tr w:rsidR="00CA1E8A" w14:paraId="42917892" w14:textId="77777777">
        <w:tc>
          <w:tcPr>
            <w:tcW w:w="2268" w:type="dxa"/>
            <w:vMerge w:val="restart"/>
          </w:tcPr>
          <w:p w14:paraId="36443778"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5. Формування у жінок і чоловіків, дівчат і хлопців навичок з ідентифікації безпекових викликів, запобігання таким викликам, реагування на них</w:t>
            </w:r>
          </w:p>
        </w:tc>
        <w:tc>
          <w:tcPr>
            <w:tcW w:w="3261" w:type="dxa"/>
          </w:tcPr>
          <w:p w14:paraId="7210D9B9"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1) визначення територій територіальних громад, що потребують проведення гуманітарного розмінування, маркування небезпечних ділянок, проведення очищення (розмінування) територій</w:t>
            </w:r>
          </w:p>
        </w:tc>
        <w:tc>
          <w:tcPr>
            <w:tcW w:w="2693" w:type="dxa"/>
          </w:tcPr>
          <w:p w14:paraId="0B7D73F7"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з питань цивільного захисту та оборонної роботи Чернігівської обласно</w:t>
            </w:r>
            <w:r w:rsidR="00487F94">
              <w:rPr>
                <w:rFonts w:ascii="Times New Roman" w:eastAsia="Times New Roman" w:hAnsi="Times New Roman" w:cs="Times New Roman"/>
                <w:sz w:val="24"/>
                <w:szCs w:val="24"/>
              </w:rPr>
              <w:t>ї державної</w:t>
            </w:r>
            <w:r w:rsidR="00487F9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xml:space="preserve">адміністрації; </w:t>
            </w:r>
            <w:r w:rsidRPr="003E6B95">
              <w:rPr>
                <w:rFonts w:ascii="Times New Roman" w:eastAsia="Times New Roman" w:hAnsi="Times New Roman" w:cs="Times New Roman"/>
                <w:sz w:val="24"/>
                <w:szCs w:val="24"/>
              </w:rPr>
              <w:t>Головне управління ДСНС України у Чернігівській області (за згодою);</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 районні військові </w:t>
            </w:r>
            <w:r w:rsidR="00487F94">
              <w:rPr>
                <w:rFonts w:ascii="Times New Roman" w:eastAsia="Times New Roman" w:hAnsi="Times New Roman" w:cs="Times New Roman"/>
                <w:sz w:val="24"/>
                <w:szCs w:val="24"/>
              </w:rPr>
              <w:t>адміністрації; органи місцевого</w:t>
            </w:r>
            <w:r w:rsidR="00487F9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xml:space="preserve">самоврядування (за згодою);  громадські та </w:t>
            </w:r>
            <w:r>
              <w:rPr>
                <w:rFonts w:ascii="Times New Roman" w:eastAsia="Times New Roman" w:hAnsi="Times New Roman" w:cs="Times New Roman"/>
                <w:sz w:val="24"/>
                <w:szCs w:val="24"/>
              </w:rPr>
              <w:lastRenderedPageBreak/>
              <w:t>міжнародні організації (за згодою)</w:t>
            </w:r>
          </w:p>
        </w:tc>
        <w:tc>
          <w:tcPr>
            <w:tcW w:w="3118" w:type="dxa"/>
          </w:tcPr>
          <w:p w14:paraId="66D6719E"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кількість територіальних громад, що потребують проведення </w:t>
            </w:r>
            <w:r w:rsidRPr="003E6B95">
              <w:rPr>
                <w:rFonts w:ascii="Times New Roman" w:eastAsia="Times New Roman" w:hAnsi="Times New Roman" w:cs="Times New Roman"/>
                <w:sz w:val="24"/>
                <w:szCs w:val="24"/>
              </w:rPr>
              <w:t>нетехнічного обстеження,</w:t>
            </w:r>
            <w:r>
              <w:rPr>
                <w:rFonts w:ascii="Times New Roman" w:eastAsia="Times New Roman" w:hAnsi="Times New Roman" w:cs="Times New Roman"/>
                <w:sz w:val="24"/>
                <w:szCs w:val="24"/>
              </w:rPr>
              <w:t xml:space="preserve"> ідентифікації ймовірно забруднених територій, та які потребують проведення заходів гуманітарного розмінування</w:t>
            </w:r>
          </w:p>
        </w:tc>
        <w:tc>
          <w:tcPr>
            <w:tcW w:w="1985" w:type="dxa"/>
          </w:tcPr>
          <w:p w14:paraId="4BD19EA7"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2026-2030</w:t>
            </w:r>
          </w:p>
        </w:tc>
        <w:tc>
          <w:tcPr>
            <w:tcW w:w="2126" w:type="dxa"/>
          </w:tcPr>
          <w:p w14:paraId="43C047DB"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обласний, місцевий бюджет та інші джерела, не заборонені законодавством</w:t>
            </w:r>
          </w:p>
        </w:tc>
      </w:tr>
      <w:tr w:rsidR="00CA1E8A" w14:paraId="4D6852B6" w14:textId="77777777">
        <w:tc>
          <w:tcPr>
            <w:tcW w:w="2268" w:type="dxa"/>
            <w:vMerge/>
          </w:tcPr>
          <w:p w14:paraId="61CB54F9" w14:textId="77777777" w:rsidR="00CA1E8A" w:rsidRDefault="00CA1E8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61" w:type="dxa"/>
          </w:tcPr>
          <w:p w14:paraId="5087CFCA"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2) організація та проведення інформаційно-просвітницької роботи серед населення з питань цивільного захисту в умовах воєнного стану</w:t>
            </w:r>
          </w:p>
        </w:tc>
        <w:tc>
          <w:tcPr>
            <w:tcW w:w="2693" w:type="dxa"/>
          </w:tcPr>
          <w:p w14:paraId="053B517A" w14:textId="77777777" w:rsidR="00CA1E8A" w:rsidRDefault="002D276B" w:rsidP="00487F94">
            <w:pPr>
              <w:tabs>
                <w:tab w:val="left" w:pos="6780"/>
              </w:tabs>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Департамент з питань цивільного захисту та оборонної роботи Чернігівської </w:t>
            </w:r>
            <w:proofErr w:type="spellStart"/>
            <w:r>
              <w:rPr>
                <w:rFonts w:ascii="Times New Roman" w:eastAsia="Times New Roman" w:hAnsi="Times New Roman" w:cs="Times New Roman"/>
                <w:sz w:val="24"/>
                <w:szCs w:val="24"/>
              </w:rPr>
              <w:t>обл</w:t>
            </w:r>
            <w:r w:rsidR="00487F94">
              <w:rPr>
                <w:rFonts w:ascii="Times New Roman" w:eastAsia="Times New Roman" w:hAnsi="Times New Roman" w:cs="Times New Roman"/>
                <w:sz w:val="24"/>
                <w:szCs w:val="24"/>
                <w:lang w:val="uk-UA"/>
              </w:rPr>
              <w:t>асної</w:t>
            </w:r>
            <w:proofErr w:type="spellEnd"/>
            <w:r w:rsidR="00487F94">
              <w:rPr>
                <w:rFonts w:ascii="Times New Roman" w:eastAsia="Times New Roman" w:hAnsi="Times New Roman" w:cs="Times New Roman"/>
                <w:sz w:val="24"/>
                <w:szCs w:val="24"/>
                <w:lang w:val="uk-UA"/>
              </w:rPr>
              <w:t xml:space="preserve"> державної адміністрації</w:t>
            </w:r>
            <w:r>
              <w:rPr>
                <w:rFonts w:ascii="Times New Roman" w:eastAsia="Times New Roman" w:hAnsi="Times New Roman" w:cs="Times New Roman"/>
                <w:sz w:val="24"/>
                <w:szCs w:val="24"/>
              </w:rPr>
              <w:t>; Головне управління ДСНС України у Чернігівській області (за згодою); Навчально-методичний центр цивільного захисту та безпеки життєдіяльності Чернігівської області (за згодою); районні військові адміністрації, органи місцевого самоврядування (за згодою</w:t>
            </w:r>
            <w:r w:rsidRPr="003E6B95">
              <w:rPr>
                <w:rFonts w:ascii="Times New Roman" w:eastAsia="Times New Roman" w:hAnsi="Times New Roman" w:cs="Times New Roman"/>
                <w:sz w:val="24"/>
                <w:szCs w:val="24"/>
              </w:rPr>
              <w:t>); Коаліція «Чернігівщина 1325» (за згодою); громадські та міжнародні організації (за згодою)</w:t>
            </w:r>
          </w:p>
        </w:tc>
        <w:tc>
          <w:tcPr>
            <w:tcW w:w="3118" w:type="dxa"/>
          </w:tcPr>
          <w:p w14:paraId="4FB167AC"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проведених заходів;</w:t>
            </w:r>
          </w:p>
          <w:p w14:paraId="63E30DB8"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охоплених заходами учасників (з розподілом за статтю)</w:t>
            </w:r>
          </w:p>
        </w:tc>
        <w:tc>
          <w:tcPr>
            <w:tcW w:w="1985" w:type="dxa"/>
          </w:tcPr>
          <w:p w14:paraId="18923CB0"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2026-2030</w:t>
            </w:r>
          </w:p>
        </w:tc>
        <w:tc>
          <w:tcPr>
            <w:tcW w:w="2126" w:type="dxa"/>
          </w:tcPr>
          <w:p w14:paraId="3D2EF48B"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обласний, місцевий бюджет та інші джерела, не заборонені законодавством</w:t>
            </w:r>
          </w:p>
        </w:tc>
      </w:tr>
      <w:tr w:rsidR="00CA1E8A" w14:paraId="141C0365" w14:textId="77777777">
        <w:tc>
          <w:tcPr>
            <w:tcW w:w="2268" w:type="dxa"/>
            <w:vMerge/>
          </w:tcPr>
          <w:p w14:paraId="3639DE45" w14:textId="77777777" w:rsidR="00CA1E8A" w:rsidRDefault="00CA1E8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61" w:type="dxa"/>
          </w:tcPr>
          <w:p w14:paraId="6510C1D9"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проведення для дітей та молоді заходів з національно-патріотичного виховання, зокрема на тему  «Молодь, мир, безпека» </w:t>
            </w:r>
          </w:p>
        </w:tc>
        <w:tc>
          <w:tcPr>
            <w:tcW w:w="2693" w:type="dxa"/>
          </w:tcPr>
          <w:p w14:paraId="4EE9984B"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освіти і науки Чернігівської обласної державної адміністрації; Служба у справах дітей Ч</w:t>
            </w:r>
            <w:r w:rsidR="00511B72">
              <w:rPr>
                <w:rFonts w:ascii="Times New Roman" w:eastAsia="Times New Roman" w:hAnsi="Times New Roman" w:cs="Times New Roman"/>
                <w:sz w:val="24"/>
                <w:szCs w:val="24"/>
              </w:rPr>
              <w:t>ернігівської обласної державної</w:t>
            </w:r>
            <w:r w:rsidR="00511B72">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xml:space="preserve">адміністрації; районні військові адміністрації; </w:t>
            </w:r>
            <w:r>
              <w:rPr>
                <w:rFonts w:ascii="Times New Roman" w:eastAsia="Times New Roman" w:hAnsi="Times New Roman" w:cs="Times New Roman"/>
                <w:sz w:val="24"/>
                <w:szCs w:val="24"/>
              </w:rPr>
              <w:lastRenderedPageBreak/>
              <w:t>органи місцевого самоврядування (за згодою</w:t>
            </w:r>
            <w:r w:rsidRPr="003E6B95">
              <w:rPr>
                <w:rFonts w:ascii="Times New Roman" w:eastAsia="Times New Roman" w:hAnsi="Times New Roman" w:cs="Times New Roman"/>
                <w:sz w:val="24"/>
                <w:szCs w:val="24"/>
              </w:rPr>
              <w:t>);  Коаліція «Чернігівщина 1325» (за згодою); громадські</w:t>
            </w:r>
            <w:r>
              <w:rPr>
                <w:rFonts w:ascii="Times New Roman" w:eastAsia="Times New Roman" w:hAnsi="Times New Roman" w:cs="Times New Roman"/>
                <w:sz w:val="24"/>
                <w:szCs w:val="24"/>
              </w:rPr>
              <w:t xml:space="preserve"> та міжнародні організації (за згодою)</w:t>
            </w:r>
          </w:p>
        </w:tc>
        <w:tc>
          <w:tcPr>
            <w:tcW w:w="3118" w:type="dxa"/>
          </w:tcPr>
          <w:p w14:paraId="728455C0"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кількість проведених заходів</w:t>
            </w:r>
          </w:p>
          <w:p w14:paraId="59DAA527"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учасників заходів (з розподілом за статтю)</w:t>
            </w:r>
          </w:p>
        </w:tc>
        <w:tc>
          <w:tcPr>
            <w:tcW w:w="1985" w:type="dxa"/>
          </w:tcPr>
          <w:p w14:paraId="33FEB37E"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2026-2030</w:t>
            </w:r>
          </w:p>
        </w:tc>
        <w:tc>
          <w:tcPr>
            <w:tcW w:w="2126" w:type="dxa"/>
          </w:tcPr>
          <w:p w14:paraId="4D38B8F2"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обласний, місцевий бюджет та інші джерела, не заборонені законодавством</w:t>
            </w:r>
          </w:p>
        </w:tc>
      </w:tr>
      <w:tr w:rsidR="00CA1E8A" w14:paraId="4C1F8A02" w14:textId="77777777">
        <w:tc>
          <w:tcPr>
            <w:tcW w:w="2268" w:type="dxa"/>
            <w:vMerge/>
          </w:tcPr>
          <w:p w14:paraId="11BAE740" w14:textId="77777777" w:rsidR="00CA1E8A" w:rsidRDefault="00CA1E8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61" w:type="dxa"/>
          </w:tcPr>
          <w:p w14:paraId="4A464682"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4) проведення навчань для працівників центрів соціально-психологічної реабілітації дітей з питань кризового реагування, психологічної підтримки, розвитку навичок саморегуляції та підтримки дітей в умовах кризових ситуацій</w:t>
            </w:r>
          </w:p>
        </w:tc>
        <w:tc>
          <w:tcPr>
            <w:tcW w:w="2693" w:type="dxa"/>
          </w:tcPr>
          <w:p w14:paraId="050BD547" w14:textId="77777777" w:rsidR="00CA1E8A" w:rsidRDefault="002D276B" w:rsidP="000A6197">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Служба у справах дітей </w:t>
            </w:r>
            <w:r w:rsidR="000A6197">
              <w:rPr>
                <w:rFonts w:ascii="Times New Roman" w:eastAsia="Times New Roman" w:hAnsi="Times New Roman" w:cs="Times New Roman"/>
                <w:sz w:val="24"/>
                <w:szCs w:val="24"/>
                <w:lang w:val="uk-UA"/>
              </w:rPr>
              <w:t>Чернігівської обласної державної адміністрації</w:t>
            </w:r>
            <w:r>
              <w:rPr>
                <w:rFonts w:ascii="Times New Roman" w:eastAsia="Times New Roman" w:hAnsi="Times New Roman" w:cs="Times New Roman"/>
                <w:sz w:val="24"/>
                <w:szCs w:val="24"/>
              </w:rPr>
              <w:t>; районні військові адміністрації; органи місцевого самоврядування (за згодою</w:t>
            </w:r>
            <w:r w:rsidRPr="003E6B95">
              <w:rPr>
                <w:rFonts w:ascii="Times New Roman" w:eastAsia="Times New Roman" w:hAnsi="Times New Roman" w:cs="Times New Roman"/>
                <w:sz w:val="24"/>
                <w:szCs w:val="24"/>
              </w:rPr>
              <w:t>); Коаліція «Чернігівщина 1325» (за згодою); громадські та міжнародні організації (за згодою)</w:t>
            </w:r>
            <w:r>
              <w:rPr>
                <w:rFonts w:ascii="Times New Roman" w:eastAsia="Times New Roman" w:hAnsi="Times New Roman" w:cs="Times New Roman"/>
                <w:sz w:val="24"/>
                <w:szCs w:val="24"/>
              </w:rPr>
              <w:t xml:space="preserve"> </w:t>
            </w:r>
          </w:p>
        </w:tc>
        <w:tc>
          <w:tcPr>
            <w:tcW w:w="3118" w:type="dxa"/>
          </w:tcPr>
          <w:p w14:paraId="3201B56C"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навчань;</w:t>
            </w:r>
          </w:p>
          <w:p w14:paraId="0699C5A8"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працівників, які взяли участь у навчанні</w:t>
            </w:r>
          </w:p>
        </w:tc>
        <w:tc>
          <w:tcPr>
            <w:tcW w:w="1985" w:type="dxa"/>
          </w:tcPr>
          <w:p w14:paraId="54407434"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2026-2030</w:t>
            </w:r>
          </w:p>
        </w:tc>
        <w:tc>
          <w:tcPr>
            <w:tcW w:w="2126" w:type="dxa"/>
          </w:tcPr>
          <w:p w14:paraId="47B6D53E"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обласний, місцевий бюджет та інші джерела, не заборонені законодавством</w:t>
            </w:r>
          </w:p>
        </w:tc>
      </w:tr>
      <w:tr w:rsidR="00CA1E8A" w14:paraId="359F065C" w14:textId="77777777">
        <w:tc>
          <w:tcPr>
            <w:tcW w:w="2268" w:type="dxa"/>
            <w:vMerge/>
          </w:tcPr>
          <w:p w14:paraId="70FE4A70" w14:textId="77777777" w:rsidR="00CA1E8A" w:rsidRDefault="00CA1E8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61" w:type="dxa"/>
          </w:tcPr>
          <w:p w14:paraId="667A911D"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5) проведення просвітницьких заходів для учасників освітнього процесу з питань мінної безпеки, безпеки в інтернеті, впливу російської пропаганди</w:t>
            </w:r>
          </w:p>
        </w:tc>
        <w:tc>
          <w:tcPr>
            <w:tcW w:w="2693" w:type="dxa"/>
          </w:tcPr>
          <w:p w14:paraId="071DEB11"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освіти і науки Чернігівської обласної державної адміністрації; районні військові адміністрації, органи місцевого самоврядування (за згодою); Коаліція «Чернігівщина 1325» (за згодою);</w:t>
            </w:r>
            <w:r w:rsidR="00127719">
              <w:rPr>
                <w:rFonts w:ascii="Times New Roman" w:eastAsia="Times New Roman" w:hAnsi="Times New Roman" w:cs="Times New Roman"/>
                <w:sz w:val="24"/>
                <w:szCs w:val="24"/>
                <w:lang w:val="uk-UA"/>
              </w:rPr>
              <w:t xml:space="preserve"> </w:t>
            </w:r>
            <w:r w:rsidR="00127719">
              <w:rPr>
                <w:rFonts w:ascii="Times New Roman" w:eastAsia="Times New Roman" w:hAnsi="Times New Roman" w:cs="Times New Roman"/>
                <w:sz w:val="24"/>
                <w:szCs w:val="24"/>
              </w:rPr>
              <w:t>громадські та міжнародні</w:t>
            </w:r>
            <w:r w:rsidR="00127719">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організації (за згодою)</w:t>
            </w:r>
          </w:p>
        </w:tc>
        <w:tc>
          <w:tcPr>
            <w:tcW w:w="3118" w:type="dxa"/>
          </w:tcPr>
          <w:p w14:paraId="21CFA360"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заходів;</w:t>
            </w:r>
          </w:p>
          <w:p w14:paraId="35BB5631"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осіб, охоплених заходами (з розподілом за статтю)</w:t>
            </w:r>
          </w:p>
        </w:tc>
        <w:tc>
          <w:tcPr>
            <w:tcW w:w="1985" w:type="dxa"/>
          </w:tcPr>
          <w:p w14:paraId="6EE6781B"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2026-2030</w:t>
            </w:r>
          </w:p>
        </w:tc>
        <w:tc>
          <w:tcPr>
            <w:tcW w:w="2126" w:type="dxa"/>
          </w:tcPr>
          <w:p w14:paraId="1A9A89A4"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обласний, місцевий бюджет та інші джерела, не заборонені законодавством</w:t>
            </w:r>
          </w:p>
        </w:tc>
      </w:tr>
      <w:tr w:rsidR="00CA1E8A" w14:paraId="0086F09A" w14:textId="77777777">
        <w:tc>
          <w:tcPr>
            <w:tcW w:w="2268" w:type="dxa"/>
          </w:tcPr>
          <w:p w14:paraId="30C3D096" w14:textId="77777777" w:rsidR="00CA1E8A" w:rsidRDefault="002D276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Інтеграція принципів гендерної рівності </w:t>
            </w:r>
            <w:r>
              <w:rPr>
                <w:rFonts w:ascii="Times New Roman" w:eastAsia="Times New Roman" w:hAnsi="Times New Roman" w:cs="Times New Roman"/>
                <w:color w:val="000000"/>
                <w:sz w:val="24"/>
                <w:szCs w:val="24"/>
              </w:rPr>
              <w:lastRenderedPageBreak/>
              <w:t>та соціальної інклюзії у процеси оцінки ризиків і планування протимінної діяльності з метою врахування різних потреб, вразливостей  і ролей жінок і чоловіків, дівчат і хлопців</w:t>
            </w:r>
          </w:p>
        </w:tc>
        <w:tc>
          <w:tcPr>
            <w:tcW w:w="3261" w:type="dxa"/>
          </w:tcPr>
          <w:p w14:paraId="6325EA2C" w14:textId="77777777" w:rsidR="00CA1E8A" w:rsidRDefault="002D276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стимулювання професійного розвитку та зайнятості в протимінній діяльності,</w:t>
            </w:r>
          </w:p>
          <w:p w14:paraId="40959877" w14:textId="77777777" w:rsidR="00CA1E8A" w:rsidRDefault="002D276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зокрема жінок, осіб з інвалідністю та ветеранів війни</w:t>
            </w:r>
          </w:p>
        </w:tc>
        <w:tc>
          <w:tcPr>
            <w:tcW w:w="2693" w:type="dxa"/>
          </w:tcPr>
          <w:p w14:paraId="4606D815" w14:textId="77777777" w:rsidR="00CA1E8A" w:rsidRDefault="002D276B" w:rsidP="00F12FD4">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Чернігівський обласний центр зайнятості</w:t>
            </w:r>
            <w:r w:rsidR="00F12FD4">
              <w:rPr>
                <w:rFonts w:ascii="Times New Roman" w:eastAsia="Times New Roman" w:hAnsi="Times New Roman" w:cs="Times New Roman"/>
                <w:sz w:val="24"/>
                <w:szCs w:val="24"/>
                <w:lang w:val="uk-UA"/>
              </w:rPr>
              <w:t xml:space="preserve"> (за згодою)</w:t>
            </w:r>
            <w:r>
              <w:rPr>
                <w:rFonts w:ascii="Times New Roman" w:eastAsia="Times New Roman" w:hAnsi="Times New Roman" w:cs="Times New Roman"/>
                <w:sz w:val="24"/>
                <w:szCs w:val="24"/>
              </w:rPr>
              <w:t xml:space="preserve">; районні </w:t>
            </w:r>
            <w:r>
              <w:rPr>
                <w:rFonts w:ascii="Times New Roman" w:eastAsia="Times New Roman" w:hAnsi="Times New Roman" w:cs="Times New Roman"/>
                <w:sz w:val="24"/>
                <w:szCs w:val="24"/>
              </w:rPr>
              <w:lastRenderedPageBreak/>
              <w:t xml:space="preserve">військові адміністрації, органи місцевого самоврядування (за згодою); </w:t>
            </w:r>
            <w:r w:rsidRPr="003E6B95">
              <w:rPr>
                <w:rFonts w:ascii="Times New Roman" w:eastAsia="Times New Roman" w:hAnsi="Times New Roman" w:cs="Times New Roman"/>
                <w:sz w:val="24"/>
                <w:szCs w:val="24"/>
              </w:rPr>
              <w:t>Коаліція «Чернігівщина 1325» (за згодою);</w:t>
            </w:r>
            <w:r w:rsidR="00F12FD4">
              <w:rPr>
                <w:rFonts w:ascii="Times New Roman" w:eastAsia="Times New Roman" w:hAnsi="Times New Roman" w:cs="Times New Roman"/>
                <w:sz w:val="24"/>
                <w:szCs w:val="24"/>
                <w:lang w:val="uk-UA"/>
              </w:rPr>
              <w:t xml:space="preserve"> </w:t>
            </w:r>
            <w:r w:rsidRPr="003E6B95">
              <w:rPr>
                <w:rFonts w:ascii="Times New Roman" w:eastAsia="Times New Roman" w:hAnsi="Times New Roman" w:cs="Times New Roman"/>
                <w:sz w:val="24"/>
                <w:szCs w:val="24"/>
              </w:rPr>
              <w:t>громадські та</w:t>
            </w:r>
            <w:r w:rsidR="00F12FD4">
              <w:rPr>
                <w:rFonts w:ascii="Times New Roman" w:eastAsia="Times New Roman" w:hAnsi="Times New Roman" w:cs="Times New Roman"/>
                <w:sz w:val="24"/>
                <w:szCs w:val="24"/>
              </w:rPr>
              <w:t xml:space="preserve"> міжнародні</w:t>
            </w:r>
            <w:r w:rsidR="00F12FD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організації (за згодою)</w:t>
            </w:r>
          </w:p>
        </w:tc>
        <w:tc>
          <w:tcPr>
            <w:tcW w:w="3118" w:type="dxa"/>
          </w:tcPr>
          <w:p w14:paraId="0F9C8914" w14:textId="77777777" w:rsidR="00CA1E8A" w:rsidRDefault="002D276B" w:rsidP="003E6B95">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чисельність осіб, яким видано ваучери </w:t>
            </w:r>
            <w:r w:rsidRPr="003E6B95">
              <w:rPr>
                <w:rFonts w:ascii="Times New Roman" w:eastAsia="Times New Roman" w:hAnsi="Times New Roman" w:cs="Times New Roman"/>
                <w:sz w:val="24"/>
                <w:szCs w:val="24"/>
              </w:rPr>
              <w:t xml:space="preserve">або </w:t>
            </w:r>
            <w:r w:rsidR="003E6B95" w:rsidRPr="003E6B95">
              <w:rPr>
                <w:rFonts w:ascii="Times New Roman" w:eastAsia="Times New Roman" w:hAnsi="Times New Roman" w:cs="Times New Roman"/>
                <w:sz w:val="24"/>
                <w:szCs w:val="24"/>
                <w:lang w:val="uk-UA"/>
              </w:rPr>
              <w:t>надано інші види п</w:t>
            </w:r>
            <w:proofErr w:type="spellStart"/>
            <w:r w:rsidRPr="003E6B95">
              <w:rPr>
                <w:rFonts w:ascii="Times New Roman" w:eastAsia="Times New Roman" w:hAnsi="Times New Roman" w:cs="Times New Roman"/>
                <w:sz w:val="24"/>
                <w:szCs w:val="24"/>
              </w:rPr>
              <w:t>ідтримк</w:t>
            </w:r>
            <w:proofErr w:type="spellEnd"/>
            <w:r w:rsidR="003E6B95" w:rsidRPr="003E6B95">
              <w:rPr>
                <w:rFonts w:ascii="Times New Roman" w:eastAsia="Times New Roman" w:hAnsi="Times New Roman" w:cs="Times New Roman"/>
                <w:sz w:val="24"/>
                <w:szCs w:val="24"/>
                <w:lang w:val="uk-UA"/>
              </w:rPr>
              <w:t>и</w:t>
            </w:r>
            <w:r>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color w:val="000000"/>
                <w:sz w:val="24"/>
                <w:szCs w:val="24"/>
              </w:rPr>
              <w:lastRenderedPageBreak/>
              <w:t>навчання за професіями, пов’язаними із сферою протимінної діяльності, зокрема жінок, осіб з інвалідністю та ветеранів війни, осіб</w:t>
            </w:r>
          </w:p>
        </w:tc>
        <w:tc>
          <w:tcPr>
            <w:tcW w:w="1985" w:type="dxa"/>
          </w:tcPr>
          <w:p w14:paraId="034389E1" w14:textId="77777777" w:rsidR="00CA1E8A" w:rsidRDefault="002D27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2026-2030</w:t>
            </w:r>
          </w:p>
        </w:tc>
        <w:tc>
          <w:tcPr>
            <w:tcW w:w="2126" w:type="dxa"/>
          </w:tcPr>
          <w:p w14:paraId="510D2666"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обласний, місцевий бюджет та інші джерела, </w:t>
            </w:r>
            <w:r>
              <w:rPr>
                <w:rFonts w:ascii="Times New Roman" w:eastAsia="Times New Roman" w:hAnsi="Times New Roman" w:cs="Times New Roman"/>
                <w:sz w:val="24"/>
                <w:szCs w:val="24"/>
              </w:rPr>
              <w:lastRenderedPageBreak/>
              <w:t>не заборонені законодавством</w:t>
            </w:r>
          </w:p>
        </w:tc>
      </w:tr>
      <w:tr w:rsidR="00CA1E8A" w14:paraId="5DD49269" w14:textId="77777777">
        <w:trPr>
          <w:trHeight w:val="680"/>
        </w:trPr>
        <w:tc>
          <w:tcPr>
            <w:tcW w:w="15451" w:type="dxa"/>
            <w:gridSpan w:val="6"/>
            <w:vAlign w:val="center"/>
          </w:tcPr>
          <w:p w14:paraId="53C8EA62" w14:textId="77777777" w:rsidR="00CA1E8A" w:rsidRDefault="002D276B" w:rsidP="00103CFF">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Стратегічна ціль 3. Повоєнне відновлення враховує потреби усіх груп жінок і чоловіків в усіх сферах суспільного життя та забезпечує рівні можливості, рівний доступ до можливостей та рівноцінність результатів</w:t>
            </w:r>
          </w:p>
        </w:tc>
      </w:tr>
      <w:tr w:rsidR="00CA1E8A" w14:paraId="3C43B9A4" w14:textId="77777777">
        <w:trPr>
          <w:trHeight w:val="680"/>
        </w:trPr>
        <w:tc>
          <w:tcPr>
            <w:tcW w:w="15451" w:type="dxa"/>
            <w:gridSpan w:val="6"/>
          </w:tcPr>
          <w:p w14:paraId="3F019F29" w14:textId="77777777" w:rsidR="00CA1E8A" w:rsidRDefault="002D276B" w:rsidP="00103CFF">
            <w:pPr>
              <w:tabs>
                <w:tab w:val="left" w:pos="6780"/>
              </w:tabs>
              <w:ind w:left="2019" w:hanging="1986"/>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Оперативна ціль 1. Покращено якість життя різних груп жінок і чоловіків, забезпечено соціальну згуртованість, стабільність та розвиток людського потенціалу</w:t>
            </w:r>
          </w:p>
        </w:tc>
      </w:tr>
      <w:tr w:rsidR="00CA1E8A" w14:paraId="5BA82F64" w14:textId="77777777">
        <w:tc>
          <w:tcPr>
            <w:tcW w:w="2268" w:type="dxa"/>
            <w:vMerge w:val="restart"/>
          </w:tcPr>
          <w:p w14:paraId="0D35A8F0"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7. Покращення функціонування ринку праці</w:t>
            </w:r>
          </w:p>
          <w:p w14:paraId="5E9EC94A" w14:textId="77777777" w:rsidR="00CA1E8A" w:rsidRDefault="00CA1E8A">
            <w:pPr>
              <w:tabs>
                <w:tab w:val="left" w:pos="6780"/>
              </w:tabs>
              <w:rPr>
                <w:rFonts w:ascii="Times New Roman" w:eastAsia="Times New Roman" w:hAnsi="Times New Roman" w:cs="Times New Roman"/>
                <w:sz w:val="24"/>
                <w:szCs w:val="24"/>
              </w:rPr>
            </w:pPr>
          </w:p>
        </w:tc>
        <w:tc>
          <w:tcPr>
            <w:tcW w:w="3261" w:type="dxa"/>
          </w:tcPr>
          <w:p w14:paraId="0C9D0E60" w14:textId="77777777" w:rsidR="00CA1E8A" w:rsidRDefault="002D276B">
            <w:pPr>
              <w:tabs>
                <w:tab w:val="left" w:pos="6780"/>
              </w:tabs>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1) проведення інформаційно-консультаційних, навчальних заходів з питань здійснення підприємницької діяльності, зокрема для учасників/-ниць бойових дій, ветеранів/-</w:t>
            </w:r>
            <w:proofErr w:type="spellStart"/>
            <w:r>
              <w:rPr>
                <w:rFonts w:ascii="Times New Roman" w:eastAsia="Times New Roman" w:hAnsi="Times New Roman" w:cs="Times New Roman"/>
                <w:sz w:val="24"/>
                <w:szCs w:val="24"/>
              </w:rPr>
              <w:t>ок</w:t>
            </w:r>
            <w:proofErr w:type="spellEnd"/>
            <w:r>
              <w:rPr>
                <w:rFonts w:ascii="Times New Roman" w:eastAsia="Times New Roman" w:hAnsi="Times New Roman" w:cs="Times New Roman"/>
                <w:sz w:val="24"/>
                <w:szCs w:val="24"/>
              </w:rPr>
              <w:t xml:space="preserve"> та членів їх родин, осіб з інвалідністю внаслідок війни та членів їх родин, внутрішньо переміщених осіб та інших представників вразливих на ринку праці груп населення</w:t>
            </w:r>
          </w:p>
          <w:p w14:paraId="003D4156" w14:textId="77777777" w:rsidR="00CA1E8A" w:rsidRDefault="00CA1E8A">
            <w:pPr>
              <w:tabs>
                <w:tab w:val="left" w:pos="6780"/>
              </w:tabs>
              <w:rPr>
                <w:rFonts w:ascii="Times New Roman" w:eastAsia="Times New Roman" w:hAnsi="Times New Roman" w:cs="Times New Roman"/>
                <w:sz w:val="24"/>
                <w:szCs w:val="24"/>
                <w:highlight w:val="yellow"/>
              </w:rPr>
            </w:pPr>
          </w:p>
          <w:p w14:paraId="49002628" w14:textId="77777777" w:rsidR="00CA1E8A" w:rsidRDefault="00CA1E8A">
            <w:pPr>
              <w:tabs>
                <w:tab w:val="left" w:pos="6780"/>
              </w:tabs>
              <w:rPr>
                <w:rFonts w:ascii="Times New Roman" w:eastAsia="Times New Roman" w:hAnsi="Times New Roman" w:cs="Times New Roman"/>
                <w:sz w:val="24"/>
                <w:szCs w:val="24"/>
              </w:rPr>
            </w:pPr>
          </w:p>
        </w:tc>
        <w:tc>
          <w:tcPr>
            <w:tcW w:w="2693" w:type="dxa"/>
          </w:tcPr>
          <w:p w14:paraId="25C4A2ED"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Департамент економічного розвитку Чернігівської </w:t>
            </w:r>
            <w:r w:rsidR="006A7F70">
              <w:rPr>
                <w:rFonts w:ascii="Times New Roman" w:eastAsia="Times New Roman" w:hAnsi="Times New Roman" w:cs="Times New Roman"/>
                <w:sz w:val="24"/>
                <w:szCs w:val="24"/>
                <w:lang w:val="uk-UA"/>
              </w:rPr>
              <w:t>обласної державної адміністрації</w:t>
            </w:r>
            <w:r>
              <w:rPr>
                <w:rFonts w:ascii="Times New Roman" w:eastAsia="Times New Roman" w:hAnsi="Times New Roman" w:cs="Times New Roman"/>
                <w:sz w:val="24"/>
                <w:szCs w:val="24"/>
              </w:rPr>
              <w:t>;</w:t>
            </w:r>
          </w:p>
          <w:p w14:paraId="03AB3086"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Агенція регіонального розвитку Чернігівської області (за згодою);</w:t>
            </w:r>
          </w:p>
          <w:p w14:paraId="597130A9"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Державна організац</w:t>
            </w:r>
            <w:r w:rsidR="002056E4">
              <w:rPr>
                <w:rFonts w:ascii="Times New Roman" w:eastAsia="Times New Roman" w:hAnsi="Times New Roman" w:cs="Times New Roman"/>
                <w:sz w:val="24"/>
                <w:szCs w:val="24"/>
              </w:rPr>
              <w:t>ія «Регіональний фонд підтримки</w:t>
            </w:r>
            <w:r w:rsidR="002056E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xml:space="preserve">підприємництва по Чернігівській області (за згодою); Чернігівський обласний центр зайнятості (за згодою); районні </w:t>
            </w:r>
            <w:r>
              <w:rPr>
                <w:rFonts w:ascii="Times New Roman" w:eastAsia="Times New Roman" w:hAnsi="Times New Roman" w:cs="Times New Roman"/>
                <w:sz w:val="24"/>
                <w:szCs w:val="24"/>
              </w:rPr>
              <w:lastRenderedPageBreak/>
              <w:t xml:space="preserve">військові адміністрації, органи місцевого самоврядування (за згодою); </w:t>
            </w:r>
            <w:r w:rsidRPr="003E6B95">
              <w:rPr>
                <w:rFonts w:ascii="Times New Roman" w:eastAsia="Times New Roman" w:hAnsi="Times New Roman" w:cs="Times New Roman"/>
                <w:sz w:val="24"/>
                <w:szCs w:val="24"/>
              </w:rPr>
              <w:t>Коаліція «Чернігівщина 1325» (за згодою); громадські та міжнародні організації (за згодою</w:t>
            </w:r>
            <w:r w:rsidRPr="002056E4">
              <w:rPr>
                <w:rFonts w:ascii="Times New Roman" w:eastAsia="Times New Roman" w:hAnsi="Times New Roman" w:cs="Times New Roman"/>
                <w:sz w:val="24"/>
                <w:szCs w:val="24"/>
              </w:rPr>
              <w:t xml:space="preserve">) </w:t>
            </w:r>
          </w:p>
        </w:tc>
        <w:tc>
          <w:tcPr>
            <w:tcW w:w="3118" w:type="dxa"/>
          </w:tcPr>
          <w:p w14:paraId="6664B522"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кількість проведених заходів з питань здійснення підприємницької діяльності по категоріям</w:t>
            </w:r>
          </w:p>
          <w:p w14:paraId="4085CF37" w14:textId="77777777" w:rsidR="00CA1E8A" w:rsidRDefault="00CA1E8A">
            <w:pPr>
              <w:tabs>
                <w:tab w:val="left" w:pos="6780"/>
              </w:tabs>
              <w:rPr>
                <w:rFonts w:ascii="Times New Roman" w:eastAsia="Times New Roman" w:hAnsi="Times New Roman" w:cs="Times New Roman"/>
                <w:sz w:val="24"/>
                <w:szCs w:val="24"/>
                <w:highlight w:val="yellow"/>
              </w:rPr>
            </w:pPr>
          </w:p>
        </w:tc>
        <w:tc>
          <w:tcPr>
            <w:tcW w:w="1985" w:type="dxa"/>
          </w:tcPr>
          <w:p w14:paraId="686B401A"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2026-2030</w:t>
            </w:r>
          </w:p>
        </w:tc>
        <w:tc>
          <w:tcPr>
            <w:tcW w:w="2126" w:type="dxa"/>
          </w:tcPr>
          <w:p w14:paraId="75871E74"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обласний, місцевий бюджет та інші джерела, не заборонені законодавством</w:t>
            </w:r>
          </w:p>
        </w:tc>
      </w:tr>
      <w:tr w:rsidR="00CA1E8A" w14:paraId="63D6D58A" w14:textId="77777777">
        <w:tc>
          <w:tcPr>
            <w:tcW w:w="2268" w:type="dxa"/>
            <w:vMerge/>
          </w:tcPr>
          <w:p w14:paraId="5E2EF4DB" w14:textId="77777777" w:rsidR="00CA1E8A" w:rsidRDefault="00CA1E8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61" w:type="dxa"/>
          </w:tcPr>
          <w:p w14:paraId="4A74541E" w14:textId="77777777" w:rsidR="00CA1E8A" w:rsidRDefault="002D276B">
            <w:pPr>
              <w:ind w:right="34"/>
              <w:rPr>
                <w:rFonts w:ascii="Times New Roman" w:eastAsia="Times New Roman" w:hAnsi="Times New Roman" w:cs="Times New Roman"/>
                <w:sz w:val="24"/>
                <w:szCs w:val="24"/>
              </w:rPr>
            </w:pPr>
            <w:r>
              <w:rPr>
                <w:rFonts w:ascii="Times New Roman" w:eastAsia="Times New Roman" w:hAnsi="Times New Roman" w:cs="Times New Roman"/>
                <w:sz w:val="24"/>
                <w:szCs w:val="24"/>
              </w:rPr>
              <w:t>2) розширення програм з професійного навчання для жінок і чоловіків з орієнтацією на галузі, що мають попит та дефіцит кадрів (енергетика, будівництво, сектор безпеки і оборони, агропромислова галузь тощо)</w:t>
            </w:r>
          </w:p>
        </w:tc>
        <w:tc>
          <w:tcPr>
            <w:tcW w:w="2693" w:type="dxa"/>
          </w:tcPr>
          <w:p w14:paraId="6BCBE594" w14:textId="77777777" w:rsidR="00CA1E8A" w:rsidRDefault="00E5129E">
            <w:pPr>
              <w:ind w:right="34"/>
              <w:rPr>
                <w:rFonts w:ascii="Times New Roman" w:eastAsia="Times New Roman" w:hAnsi="Times New Roman" w:cs="Times New Roman"/>
                <w:sz w:val="24"/>
                <w:szCs w:val="24"/>
              </w:rPr>
            </w:pPr>
            <w:r>
              <w:rPr>
                <w:rFonts w:ascii="Times New Roman" w:eastAsia="Times New Roman" w:hAnsi="Times New Roman" w:cs="Times New Roman"/>
                <w:sz w:val="24"/>
                <w:szCs w:val="24"/>
              </w:rPr>
              <w:t>Чернігівський</w:t>
            </w:r>
            <w:r>
              <w:rPr>
                <w:rFonts w:ascii="Times New Roman" w:eastAsia="Times New Roman" w:hAnsi="Times New Roman" w:cs="Times New Roman"/>
                <w:sz w:val="24"/>
                <w:szCs w:val="24"/>
                <w:lang w:val="uk-UA"/>
              </w:rPr>
              <w:t xml:space="preserve"> </w:t>
            </w:r>
            <w:r w:rsidR="002D276B">
              <w:rPr>
                <w:rFonts w:ascii="Times New Roman" w:eastAsia="Times New Roman" w:hAnsi="Times New Roman" w:cs="Times New Roman"/>
                <w:sz w:val="24"/>
                <w:szCs w:val="24"/>
              </w:rPr>
              <w:t xml:space="preserve">обласний центр зайнятості (за згодою); районні військові </w:t>
            </w:r>
            <w:r>
              <w:rPr>
                <w:rFonts w:ascii="Times New Roman" w:eastAsia="Times New Roman" w:hAnsi="Times New Roman" w:cs="Times New Roman"/>
                <w:sz w:val="24"/>
                <w:szCs w:val="24"/>
              </w:rPr>
              <w:t>адміністрації, органи місцевого</w:t>
            </w:r>
            <w:r>
              <w:rPr>
                <w:rFonts w:ascii="Times New Roman" w:eastAsia="Times New Roman" w:hAnsi="Times New Roman" w:cs="Times New Roman"/>
                <w:sz w:val="24"/>
                <w:szCs w:val="24"/>
                <w:lang w:val="uk-UA"/>
              </w:rPr>
              <w:t xml:space="preserve"> </w:t>
            </w:r>
            <w:r w:rsidR="002D276B">
              <w:rPr>
                <w:rFonts w:ascii="Times New Roman" w:eastAsia="Times New Roman" w:hAnsi="Times New Roman" w:cs="Times New Roman"/>
                <w:sz w:val="24"/>
                <w:szCs w:val="24"/>
              </w:rPr>
              <w:t>самоврядування (за згодою)</w:t>
            </w:r>
          </w:p>
        </w:tc>
        <w:tc>
          <w:tcPr>
            <w:tcW w:w="3118" w:type="dxa"/>
          </w:tcPr>
          <w:p w14:paraId="08334113" w14:textId="77777777" w:rsidR="00CA1E8A" w:rsidRDefault="002D276B">
            <w:pPr>
              <w:ind w:left="33" w:hanging="33"/>
              <w:rPr>
                <w:rFonts w:ascii="Times New Roman" w:eastAsia="Times New Roman" w:hAnsi="Times New Roman" w:cs="Times New Roman"/>
                <w:sz w:val="24"/>
                <w:szCs w:val="24"/>
              </w:rPr>
            </w:pPr>
            <w:r>
              <w:rPr>
                <w:rFonts w:ascii="Times New Roman" w:eastAsia="Times New Roman" w:hAnsi="Times New Roman" w:cs="Times New Roman"/>
                <w:sz w:val="24"/>
                <w:szCs w:val="24"/>
              </w:rPr>
              <w:t>чисельність зареєстрованих безробітних, охоплених професійним навчанням</w:t>
            </w:r>
          </w:p>
        </w:tc>
        <w:tc>
          <w:tcPr>
            <w:tcW w:w="1985" w:type="dxa"/>
          </w:tcPr>
          <w:p w14:paraId="3154355E"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2026-2030</w:t>
            </w:r>
          </w:p>
        </w:tc>
        <w:tc>
          <w:tcPr>
            <w:tcW w:w="2126" w:type="dxa"/>
          </w:tcPr>
          <w:p w14:paraId="06902B39"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обласний, місцевий бюджет </w:t>
            </w:r>
          </w:p>
        </w:tc>
      </w:tr>
      <w:tr w:rsidR="00CA1E8A" w14:paraId="641F0E9B" w14:textId="77777777">
        <w:tc>
          <w:tcPr>
            <w:tcW w:w="2268" w:type="dxa"/>
            <w:vMerge/>
          </w:tcPr>
          <w:p w14:paraId="43CAF2F0" w14:textId="77777777" w:rsidR="00CA1E8A" w:rsidRDefault="00CA1E8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61" w:type="dxa"/>
          </w:tcPr>
          <w:p w14:paraId="5BD6B8ED" w14:textId="77777777" w:rsidR="00CA1E8A" w:rsidRDefault="002D276B" w:rsidP="003E6B95">
            <w:pPr>
              <w:ind w:right="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3E6B95">
              <w:rPr>
                <w:rFonts w:ascii="Times New Roman" w:eastAsia="Times New Roman" w:hAnsi="Times New Roman" w:cs="Times New Roman"/>
                <w:sz w:val="24"/>
                <w:szCs w:val="24"/>
              </w:rPr>
              <w:t>забезпечення інформування населення щодо видачі ваучерів або</w:t>
            </w:r>
            <w:r w:rsidR="003E6B95" w:rsidRPr="003E6B95">
              <w:rPr>
                <w:rFonts w:ascii="Times New Roman" w:eastAsia="Times New Roman" w:hAnsi="Times New Roman" w:cs="Times New Roman"/>
                <w:sz w:val="24"/>
                <w:szCs w:val="24"/>
                <w:lang w:val="uk-UA"/>
              </w:rPr>
              <w:t xml:space="preserve"> надання інших видів </w:t>
            </w:r>
            <w:r w:rsidRPr="003E6B95">
              <w:rPr>
                <w:rFonts w:ascii="Times New Roman" w:eastAsia="Times New Roman" w:hAnsi="Times New Roman" w:cs="Times New Roman"/>
                <w:sz w:val="24"/>
                <w:szCs w:val="24"/>
              </w:rPr>
              <w:t xml:space="preserve">підтримки для підвищення конкурентоспроможності на ринку праці, навчання жінок для працевлаштування у сферах, де вони були традиційно недостатньо представлені, навчання учасників бойових дій та членів їх родин з орієнтацією на галузі, що мають попит та дефіцит кадрів (енергетика, будівництво, сектор безпеки </w:t>
            </w:r>
            <w:r w:rsidRPr="003E6B95">
              <w:rPr>
                <w:rFonts w:ascii="Times New Roman" w:eastAsia="Times New Roman" w:hAnsi="Times New Roman" w:cs="Times New Roman"/>
                <w:sz w:val="24"/>
                <w:szCs w:val="24"/>
              </w:rPr>
              <w:lastRenderedPageBreak/>
              <w:t>і  оборони, агропромислова галузь тощо)</w:t>
            </w:r>
          </w:p>
        </w:tc>
        <w:tc>
          <w:tcPr>
            <w:tcW w:w="2693" w:type="dxa"/>
          </w:tcPr>
          <w:p w14:paraId="578150D6" w14:textId="77777777" w:rsidR="00CA1E8A" w:rsidRDefault="00E5129E">
            <w:pPr>
              <w:ind w:right="3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Чернігівський</w:t>
            </w:r>
            <w:r>
              <w:rPr>
                <w:rFonts w:ascii="Times New Roman" w:eastAsia="Times New Roman" w:hAnsi="Times New Roman" w:cs="Times New Roman"/>
                <w:sz w:val="24"/>
                <w:szCs w:val="24"/>
                <w:lang w:val="uk-UA"/>
              </w:rPr>
              <w:t xml:space="preserve"> </w:t>
            </w:r>
            <w:r w:rsidR="002D276B">
              <w:rPr>
                <w:rFonts w:ascii="Times New Roman" w:eastAsia="Times New Roman" w:hAnsi="Times New Roman" w:cs="Times New Roman"/>
                <w:sz w:val="24"/>
                <w:szCs w:val="24"/>
              </w:rPr>
              <w:t xml:space="preserve">обласний центр зайнятості (за згодою); районні військові адміністрації, органи місцевого </w:t>
            </w:r>
            <w:r w:rsidR="002D276B" w:rsidRPr="003E6B95">
              <w:rPr>
                <w:rFonts w:ascii="Times New Roman" w:eastAsia="Times New Roman" w:hAnsi="Times New Roman" w:cs="Times New Roman"/>
                <w:sz w:val="24"/>
                <w:szCs w:val="24"/>
              </w:rPr>
              <w:t xml:space="preserve">самоврядування (за згодою); Коаліція «Чернігівщина 1325» (за згодою); громадські та міжнародні організації (за згодою) </w:t>
            </w:r>
          </w:p>
        </w:tc>
        <w:tc>
          <w:tcPr>
            <w:tcW w:w="3118" w:type="dxa"/>
          </w:tcPr>
          <w:p w14:paraId="1706FB6F" w14:textId="77777777" w:rsidR="00CA1E8A" w:rsidRDefault="002D276B">
            <w:pPr>
              <w:ind w:left="33" w:firstLine="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чисельність жінок, охоплених професійним навчанням </w:t>
            </w:r>
          </w:p>
          <w:p w14:paraId="01E89510" w14:textId="77777777" w:rsidR="00CA1E8A" w:rsidRDefault="00CA1E8A">
            <w:pPr>
              <w:ind w:left="33" w:firstLine="1"/>
              <w:rPr>
                <w:rFonts w:ascii="Times New Roman" w:eastAsia="Times New Roman" w:hAnsi="Times New Roman" w:cs="Times New Roman"/>
                <w:sz w:val="24"/>
                <w:szCs w:val="24"/>
              </w:rPr>
            </w:pPr>
          </w:p>
        </w:tc>
        <w:tc>
          <w:tcPr>
            <w:tcW w:w="1985" w:type="dxa"/>
          </w:tcPr>
          <w:p w14:paraId="52AB4214" w14:textId="77777777" w:rsidR="00CA1E8A" w:rsidRDefault="002D27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2026-2030</w:t>
            </w:r>
          </w:p>
        </w:tc>
        <w:tc>
          <w:tcPr>
            <w:tcW w:w="2126" w:type="dxa"/>
          </w:tcPr>
          <w:p w14:paraId="0F12ED1C"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обласний, місцевий бюджет </w:t>
            </w:r>
          </w:p>
        </w:tc>
      </w:tr>
      <w:tr w:rsidR="00CA1E8A" w14:paraId="73662DC2" w14:textId="77777777">
        <w:tc>
          <w:tcPr>
            <w:tcW w:w="2268" w:type="dxa"/>
            <w:vMerge/>
          </w:tcPr>
          <w:p w14:paraId="16803C6F" w14:textId="77777777" w:rsidR="00CA1E8A" w:rsidRDefault="00CA1E8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61" w:type="dxa"/>
          </w:tcPr>
          <w:p w14:paraId="509B25EC"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4) забезпечення безкоштовного навчання з керування транспортними засобами різного типу для жінок, дівчат і хлопців, в тому числі сімей загиблих, зниклих безвісти, учасників бойових дій, сімей осіб з інвалідністю внаслідок війни</w:t>
            </w:r>
          </w:p>
        </w:tc>
        <w:tc>
          <w:tcPr>
            <w:tcW w:w="2693" w:type="dxa"/>
          </w:tcPr>
          <w:p w14:paraId="6B0AA007"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Відділ з питань ветеранської політики Чернігівської обласної державно</w:t>
            </w:r>
            <w:r w:rsidR="00E5129E">
              <w:rPr>
                <w:rFonts w:ascii="Times New Roman" w:eastAsia="Times New Roman" w:hAnsi="Times New Roman" w:cs="Times New Roman"/>
                <w:sz w:val="24"/>
                <w:szCs w:val="24"/>
              </w:rPr>
              <w:t>ї</w:t>
            </w:r>
            <w:r w:rsidR="00E5129E">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адміністрації; Департамент енергоефективності, транспорту, зв’язку та житлово-комунального господарства Ч</w:t>
            </w:r>
            <w:r w:rsidR="00E5129E">
              <w:rPr>
                <w:rFonts w:ascii="Times New Roman" w:eastAsia="Times New Roman" w:hAnsi="Times New Roman" w:cs="Times New Roman"/>
                <w:sz w:val="24"/>
                <w:szCs w:val="24"/>
              </w:rPr>
              <w:t>ернігівської обласної державної</w:t>
            </w:r>
            <w:r w:rsidR="00E5129E">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адміністрації; районні військові адміністрації, органи місцевого самоврядування (за згодою); Коаліція «Чернігівщина 1325» (за згодою);</w:t>
            </w:r>
            <w:r w:rsidR="00E5129E">
              <w:rPr>
                <w:rFonts w:ascii="Times New Roman" w:eastAsia="Times New Roman" w:hAnsi="Times New Roman" w:cs="Times New Roman"/>
                <w:sz w:val="24"/>
                <w:szCs w:val="24"/>
                <w:lang w:val="uk-UA"/>
              </w:rPr>
              <w:t xml:space="preserve"> </w:t>
            </w:r>
            <w:r w:rsidR="00E5129E">
              <w:rPr>
                <w:rFonts w:ascii="Times New Roman" w:eastAsia="Times New Roman" w:hAnsi="Times New Roman" w:cs="Times New Roman"/>
                <w:sz w:val="24"/>
                <w:szCs w:val="24"/>
              </w:rPr>
              <w:t>громадські та міжнародні</w:t>
            </w:r>
            <w:r w:rsidR="00E5129E">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організації (за згодою)</w:t>
            </w:r>
          </w:p>
        </w:tc>
        <w:tc>
          <w:tcPr>
            <w:tcW w:w="3118" w:type="dxa"/>
          </w:tcPr>
          <w:p w14:paraId="11AA2FD2"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осіб, які пройшли навчання, з них  жінок;</w:t>
            </w:r>
          </w:p>
          <w:p w14:paraId="48F947C2"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осіб з числа сімей загиблих, зниклих безвісти, учасників бойових дій, сімей осіб з інвалідністю внаслідок війни, розбивка по категоріям</w:t>
            </w:r>
          </w:p>
        </w:tc>
        <w:tc>
          <w:tcPr>
            <w:tcW w:w="1985" w:type="dxa"/>
          </w:tcPr>
          <w:p w14:paraId="1E42A75C"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2026-2030</w:t>
            </w:r>
          </w:p>
        </w:tc>
        <w:tc>
          <w:tcPr>
            <w:tcW w:w="2126" w:type="dxa"/>
          </w:tcPr>
          <w:p w14:paraId="7E1B2BA4"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державний, обласний, місцевий бюджет та інші джерела, не заборонені законодавством</w:t>
            </w:r>
          </w:p>
        </w:tc>
      </w:tr>
      <w:tr w:rsidR="00CA1E8A" w14:paraId="6A4A10DE" w14:textId="77777777">
        <w:tc>
          <w:tcPr>
            <w:tcW w:w="2268" w:type="dxa"/>
            <w:vMerge w:val="restart"/>
          </w:tcPr>
          <w:p w14:paraId="31F65CFE"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Забезпечення виконання у територіальних громадах області вимог законодавства у сфері соціальних послуг, протидії та запобігання домашньому насильству та </w:t>
            </w:r>
            <w:r>
              <w:rPr>
                <w:rFonts w:ascii="Times New Roman" w:eastAsia="Times New Roman" w:hAnsi="Times New Roman" w:cs="Times New Roman"/>
                <w:sz w:val="24"/>
                <w:szCs w:val="24"/>
              </w:rPr>
              <w:lastRenderedPageBreak/>
              <w:t xml:space="preserve">насильству за ознакою статі </w:t>
            </w:r>
          </w:p>
        </w:tc>
        <w:tc>
          <w:tcPr>
            <w:tcW w:w="3261" w:type="dxa"/>
          </w:tcPr>
          <w:p w14:paraId="535A5D4E"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 здійснення державного контролю/моніторингу </w:t>
            </w:r>
            <w:r>
              <w:rPr>
                <w:rFonts w:ascii="Times New Roman" w:eastAsia="Times New Roman" w:hAnsi="Times New Roman" w:cs="Times New Roman"/>
                <w:sz w:val="24"/>
                <w:szCs w:val="24"/>
                <w:highlight w:val="white"/>
              </w:rPr>
              <w:t>спрямованого на дотримання вимог законодавства під час надання</w:t>
            </w:r>
            <w:r>
              <w:rPr>
                <w:rFonts w:ascii="Times New Roman" w:eastAsia="Times New Roman" w:hAnsi="Times New Roman" w:cs="Times New Roman"/>
                <w:sz w:val="24"/>
                <w:szCs w:val="24"/>
              </w:rPr>
              <w:t xml:space="preserve"> соціальних послуг, протидії та запобігання домашньому насильству та насильству за ознакою статі</w:t>
            </w:r>
          </w:p>
        </w:tc>
        <w:tc>
          <w:tcPr>
            <w:tcW w:w="2693" w:type="dxa"/>
          </w:tcPr>
          <w:p w14:paraId="4CBA5BCB" w14:textId="77777777" w:rsidR="00CA1E8A" w:rsidRDefault="00BE6A48">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Головне управління Національної</w:t>
            </w:r>
            <w:r>
              <w:rPr>
                <w:rFonts w:ascii="Times New Roman" w:eastAsia="Times New Roman" w:hAnsi="Times New Roman" w:cs="Times New Roman"/>
                <w:sz w:val="24"/>
                <w:szCs w:val="24"/>
                <w:lang w:val="uk-UA"/>
              </w:rPr>
              <w:t xml:space="preserve"> </w:t>
            </w:r>
            <w:r w:rsidR="002D276B">
              <w:rPr>
                <w:rFonts w:ascii="Times New Roman" w:eastAsia="Times New Roman" w:hAnsi="Times New Roman" w:cs="Times New Roman"/>
                <w:sz w:val="24"/>
                <w:szCs w:val="24"/>
              </w:rPr>
              <w:t>соціальної сервісної служби у Чернігівській області (за згодою)</w:t>
            </w:r>
          </w:p>
        </w:tc>
        <w:tc>
          <w:tcPr>
            <w:tcW w:w="3118" w:type="dxa"/>
          </w:tcPr>
          <w:p w14:paraId="24604826"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кількість проведених заходів контролю/ моніторингу</w:t>
            </w:r>
          </w:p>
        </w:tc>
        <w:tc>
          <w:tcPr>
            <w:tcW w:w="1985" w:type="dxa"/>
          </w:tcPr>
          <w:p w14:paraId="1CBCA5A2"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2026-2030</w:t>
            </w:r>
          </w:p>
        </w:tc>
        <w:tc>
          <w:tcPr>
            <w:tcW w:w="2126" w:type="dxa"/>
          </w:tcPr>
          <w:p w14:paraId="0C2B0ACD"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державний, бюджет та інші джерела, не заборонені законодавством</w:t>
            </w:r>
          </w:p>
        </w:tc>
      </w:tr>
      <w:tr w:rsidR="00CA1E8A" w14:paraId="4034A757" w14:textId="77777777">
        <w:tc>
          <w:tcPr>
            <w:tcW w:w="2268" w:type="dxa"/>
            <w:vMerge/>
          </w:tcPr>
          <w:p w14:paraId="36760FE8" w14:textId="77777777" w:rsidR="00CA1E8A" w:rsidRDefault="00CA1E8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61" w:type="dxa"/>
          </w:tcPr>
          <w:p w14:paraId="6A4D0967"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проведення інформаційної роботи щодо розвитку спектру соціальних послуг, </w:t>
            </w:r>
            <w:r>
              <w:rPr>
                <w:rFonts w:ascii="Times New Roman" w:eastAsia="Times New Roman" w:hAnsi="Times New Roman" w:cs="Times New Roman"/>
                <w:sz w:val="24"/>
                <w:szCs w:val="24"/>
              </w:rPr>
              <w:lastRenderedPageBreak/>
              <w:t xml:space="preserve">мережі надавачів соціальних  послуг, зокрема, участі територіальних громад у експериментальних </w:t>
            </w:r>
            <w:proofErr w:type="spellStart"/>
            <w:r>
              <w:rPr>
                <w:rFonts w:ascii="Times New Roman" w:eastAsia="Times New Roman" w:hAnsi="Times New Roman" w:cs="Times New Roman"/>
                <w:sz w:val="24"/>
                <w:szCs w:val="24"/>
              </w:rPr>
              <w:t>проєктах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Мінсоцполітики</w:t>
            </w:r>
            <w:proofErr w:type="spellEnd"/>
            <w:r>
              <w:rPr>
                <w:rFonts w:ascii="Times New Roman" w:eastAsia="Times New Roman" w:hAnsi="Times New Roman" w:cs="Times New Roman"/>
                <w:sz w:val="24"/>
                <w:szCs w:val="24"/>
              </w:rPr>
              <w:t xml:space="preserve"> </w:t>
            </w:r>
          </w:p>
        </w:tc>
        <w:tc>
          <w:tcPr>
            <w:tcW w:w="2693" w:type="dxa"/>
          </w:tcPr>
          <w:p w14:paraId="286E9142" w14:textId="77777777" w:rsidR="00CA1E8A" w:rsidRDefault="00BE6A48">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Головне управління Національної</w:t>
            </w:r>
            <w:r>
              <w:rPr>
                <w:rFonts w:ascii="Times New Roman" w:eastAsia="Times New Roman" w:hAnsi="Times New Roman" w:cs="Times New Roman"/>
                <w:sz w:val="24"/>
                <w:szCs w:val="24"/>
                <w:lang w:val="uk-UA"/>
              </w:rPr>
              <w:t xml:space="preserve"> </w:t>
            </w:r>
            <w:r w:rsidR="002D276B">
              <w:rPr>
                <w:rFonts w:ascii="Times New Roman" w:eastAsia="Times New Roman" w:hAnsi="Times New Roman" w:cs="Times New Roman"/>
                <w:sz w:val="24"/>
                <w:szCs w:val="24"/>
              </w:rPr>
              <w:t xml:space="preserve">соціальної сервісної </w:t>
            </w:r>
            <w:r w:rsidR="002D276B">
              <w:rPr>
                <w:rFonts w:ascii="Times New Roman" w:eastAsia="Times New Roman" w:hAnsi="Times New Roman" w:cs="Times New Roman"/>
                <w:sz w:val="24"/>
                <w:szCs w:val="24"/>
              </w:rPr>
              <w:lastRenderedPageBreak/>
              <w:t>служби у Чернігівській області (за згодою)</w:t>
            </w:r>
          </w:p>
        </w:tc>
        <w:tc>
          <w:tcPr>
            <w:tcW w:w="3118" w:type="dxa"/>
          </w:tcPr>
          <w:p w14:paraId="34C7467A"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кількість проведених заходів</w:t>
            </w:r>
          </w:p>
        </w:tc>
        <w:tc>
          <w:tcPr>
            <w:tcW w:w="1985" w:type="dxa"/>
          </w:tcPr>
          <w:p w14:paraId="5BE78452"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2026-2030</w:t>
            </w:r>
          </w:p>
        </w:tc>
        <w:tc>
          <w:tcPr>
            <w:tcW w:w="2126" w:type="dxa"/>
          </w:tcPr>
          <w:p w14:paraId="5BCC1B00"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державний, бюджет та інші джерела, не </w:t>
            </w:r>
            <w:r>
              <w:rPr>
                <w:rFonts w:ascii="Times New Roman" w:eastAsia="Times New Roman" w:hAnsi="Times New Roman" w:cs="Times New Roman"/>
                <w:sz w:val="24"/>
                <w:szCs w:val="24"/>
              </w:rPr>
              <w:lastRenderedPageBreak/>
              <w:t>заборонені законодавством</w:t>
            </w:r>
          </w:p>
        </w:tc>
      </w:tr>
      <w:tr w:rsidR="00CA1E8A" w14:paraId="5BA2DD94" w14:textId="77777777">
        <w:tc>
          <w:tcPr>
            <w:tcW w:w="2268" w:type="dxa"/>
          </w:tcPr>
          <w:p w14:paraId="3F04945D"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 Впровадження інтеграційних заходів для соціальної згуртованості жінок і чоловіків різних груп</w:t>
            </w:r>
          </w:p>
        </w:tc>
        <w:tc>
          <w:tcPr>
            <w:tcW w:w="3261" w:type="dxa"/>
          </w:tcPr>
          <w:p w14:paraId="2DBC92DF"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включення жінок і чоловіків різного віку, осіб з інвалідністю, внутрішньо переміщених осіб (ВПО), представників громадських об’єднань до процесів планування, відновлення на місцевому рівні</w:t>
            </w:r>
          </w:p>
        </w:tc>
        <w:tc>
          <w:tcPr>
            <w:tcW w:w="2693" w:type="dxa"/>
          </w:tcPr>
          <w:p w14:paraId="365B3BBF"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районні військові </w:t>
            </w:r>
            <w:r w:rsidR="00BE6A48">
              <w:rPr>
                <w:rFonts w:ascii="Times New Roman" w:eastAsia="Times New Roman" w:hAnsi="Times New Roman" w:cs="Times New Roman"/>
                <w:sz w:val="24"/>
                <w:szCs w:val="24"/>
              </w:rPr>
              <w:t>адміністрації, органи місцевого</w:t>
            </w:r>
            <w:r w:rsidR="00BE6A48">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самоврядування (за згодою); Коаліція «Чернігівщина 1325» (за згодою);</w:t>
            </w:r>
            <w:r w:rsidR="00BE6A48">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громадські та міжнародні організації (за згодою)</w:t>
            </w:r>
          </w:p>
        </w:tc>
        <w:tc>
          <w:tcPr>
            <w:tcW w:w="3118" w:type="dxa"/>
          </w:tcPr>
          <w:p w14:paraId="650FD3D8" w14:textId="77777777" w:rsidR="00CA1E8A" w:rsidRDefault="002D276B">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включених жінок і чоловіків різного віку, осіб з інвалідністю, внутрішньо переміщених осіб (ВПО), представників громадських об’єднань</w:t>
            </w:r>
          </w:p>
        </w:tc>
        <w:tc>
          <w:tcPr>
            <w:tcW w:w="1985" w:type="dxa"/>
          </w:tcPr>
          <w:p w14:paraId="2B3EEDEC"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2026-2030</w:t>
            </w:r>
          </w:p>
        </w:tc>
        <w:tc>
          <w:tcPr>
            <w:tcW w:w="2126" w:type="dxa"/>
          </w:tcPr>
          <w:p w14:paraId="283A3227" w14:textId="77777777" w:rsidR="00CA1E8A" w:rsidRDefault="002D276B">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місцевий бюджет та інші джерела, не заборонені законодавством</w:t>
            </w:r>
          </w:p>
        </w:tc>
      </w:tr>
      <w:tr w:rsidR="00CA1E8A" w14:paraId="40657426" w14:textId="77777777">
        <w:trPr>
          <w:trHeight w:val="680"/>
        </w:trPr>
        <w:tc>
          <w:tcPr>
            <w:tcW w:w="15451" w:type="dxa"/>
            <w:gridSpan w:val="6"/>
            <w:vAlign w:val="center"/>
          </w:tcPr>
          <w:p w14:paraId="121B67B0" w14:textId="77777777" w:rsidR="00CA1E8A" w:rsidRDefault="002D276B" w:rsidP="00103CFF">
            <w:pPr>
              <w:tabs>
                <w:tab w:val="left" w:pos="6780"/>
              </w:tabs>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Оперативна ціль 2. Комплексне повоєнне відновлення здійснюється з урахуванням гендерного підходу</w:t>
            </w:r>
          </w:p>
        </w:tc>
      </w:tr>
      <w:tr w:rsidR="003E6B95" w14:paraId="3DF224AD" w14:textId="77777777">
        <w:tc>
          <w:tcPr>
            <w:tcW w:w="2268" w:type="dxa"/>
            <w:vMerge w:val="restart"/>
          </w:tcPr>
          <w:p w14:paraId="0F25ABE7"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10. Формування інклюзивної форми пам’яті про постраждалих, загиблих та воєнні злочини, як важливого елементу відновлення та соціальної згуртованості</w:t>
            </w:r>
          </w:p>
        </w:tc>
        <w:tc>
          <w:tcPr>
            <w:tcW w:w="3261" w:type="dxa"/>
          </w:tcPr>
          <w:p w14:paraId="33406515" w14:textId="77777777" w:rsidR="003E6B95" w:rsidRDefault="00F00A95" w:rsidP="003E6B95">
            <w:pPr>
              <w:tabs>
                <w:tab w:val="left" w:pos="6780"/>
              </w:tabs>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lang w:val="uk-UA"/>
              </w:rPr>
              <w:t xml:space="preserve">1) </w:t>
            </w:r>
            <w:r w:rsidR="003E6B95">
              <w:rPr>
                <w:rFonts w:ascii="Times New Roman" w:eastAsia="Times New Roman" w:hAnsi="Times New Roman" w:cs="Times New Roman"/>
                <w:sz w:val="24"/>
                <w:szCs w:val="24"/>
              </w:rPr>
              <w:t xml:space="preserve">проведення аналізу досвіду України та інших держав, що мали досвід </w:t>
            </w:r>
            <w:r w:rsidR="003E6B95">
              <w:rPr>
                <w:rFonts w:ascii="Times New Roman" w:eastAsia="Times New Roman" w:hAnsi="Times New Roman" w:cs="Times New Roman"/>
                <w:sz w:val="24"/>
                <w:szCs w:val="24"/>
                <w:lang w:val="uk-UA"/>
              </w:rPr>
              <w:t xml:space="preserve">формування </w:t>
            </w:r>
            <w:r w:rsidR="003E6B95">
              <w:rPr>
                <w:rFonts w:ascii="Times New Roman" w:eastAsia="Times New Roman" w:hAnsi="Times New Roman" w:cs="Times New Roman"/>
                <w:sz w:val="24"/>
                <w:szCs w:val="24"/>
              </w:rPr>
              <w:t xml:space="preserve">культури пам’яті про постраждалих, загиблих та злочини, пов’язані з війною, щодо організації місць пам’яті, меморіалів, публічних подій з урахуванням гендерного підходу. </w:t>
            </w:r>
          </w:p>
        </w:tc>
        <w:tc>
          <w:tcPr>
            <w:tcW w:w="2693" w:type="dxa"/>
          </w:tcPr>
          <w:p w14:paraId="487297E4"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Відділ з питань ветеранської політики Ч</w:t>
            </w:r>
            <w:r w:rsidR="00B1230A">
              <w:rPr>
                <w:rFonts w:ascii="Times New Roman" w:eastAsia="Times New Roman" w:hAnsi="Times New Roman" w:cs="Times New Roman"/>
                <w:sz w:val="24"/>
                <w:szCs w:val="24"/>
              </w:rPr>
              <w:t>ернігівської обласної державної</w:t>
            </w:r>
            <w:r w:rsidR="00B1230A">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адміністрації; районні військові адміністрації, органи місцевого самоврядування (за згодою); Коаліція «Чернігівщина 1325» (за згодою); громадські та міжнародні організації (за згодою)</w:t>
            </w:r>
          </w:p>
        </w:tc>
        <w:tc>
          <w:tcPr>
            <w:tcW w:w="3118" w:type="dxa"/>
          </w:tcPr>
          <w:p w14:paraId="6F39E7AF"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підготовлених аналітичних звітів за результатами аналізу;</w:t>
            </w:r>
          </w:p>
          <w:p w14:paraId="1B7A06F5" w14:textId="77777777" w:rsidR="003E6B95" w:rsidRDefault="003E6B95">
            <w:pPr>
              <w:tabs>
                <w:tab w:val="left" w:pos="6780"/>
              </w:tabs>
              <w:rPr>
                <w:rFonts w:ascii="Times New Roman" w:eastAsia="Times New Roman" w:hAnsi="Times New Roman" w:cs="Times New Roman"/>
                <w:color w:val="FF0000"/>
                <w:sz w:val="24"/>
                <w:szCs w:val="24"/>
              </w:rPr>
            </w:pPr>
          </w:p>
        </w:tc>
        <w:tc>
          <w:tcPr>
            <w:tcW w:w="1985" w:type="dxa"/>
          </w:tcPr>
          <w:p w14:paraId="3369AB83" w14:textId="77777777" w:rsidR="003E6B95" w:rsidRDefault="003E6B95">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2026-2030</w:t>
            </w:r>
          </w:p>
        </w:tc>
        <w:tc>
          <w:tcPr>
            <w:tcW w:w="2126" w:type="dxa"/>
          </w:tcPr>
          <w:p w14:paraId="77E59781" w14:textId="77777777" w:rsidR="003E6B95" w:rsidRDefault="003E6B95">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державний, обласний, місцевий бюджет та інші джерела, не заборонені законодавством</w:t>
            </w:r>
          </w:p>
        </w:tc>
      </w:tr>
      <w:tr w:rsidR="003E6B95" w14:paraId="5A35C1D8" w14:textId="77777777">
        <w:tc>
          <w:tcPr>
            <w:tcW w:w="2268" w:type="dxa"/>
            <w:vMerge/>
          </w:tcPr>
          <w:p w14:paraId="0D75E195" w14:textId="77777777" w:rsidR="003E6B95" w:rsidRDefault="003E6B95">
            <w:pPr>
              <w:tabs>
                <w:tab w:val="left" w:pos="6780"/>
              </w:tabs>
              <w:rPr>
                <w:rFonts w:ascii="Times New Roman" w:eastAsia="Times New Roman" w:hAnsi="Times New Roman" w:cs="Times New Roman"/>
                <w:sz w:val="24"/>
                <w:szCs w:val="24"/>
              </w:rPr>
            </w:pPr>
          </w:p>
        </w:tc>
        <w:tc>
          <w:tcPr>
            <w:tcW w:w="3261" w:type="dxa"/>
          </w:tcPr>
          <w:p w14:paraId="7E5BD7B5" w14:textId="77777777" w:rsidR="003E6B95" w:rsidRPr="003E6B95" w:rsidRDefault="00F00A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2) п</w:t>
            </w:r>
            <w:proofErr w:type="spellStart"/>
            <w:r w:rsidR="003E6B95" w:rsidRPr="003E6B95">
              <w:rPr>
                <w:rFonts w:ascii="Times New Roman" w:eastAsia="Times New Roman" w:hAnsi="Times New Roman" w:cs="Times New Roman"/>
                <w:sz w:val="24"/>
                <w:szCs w:val="24"/>
              </w:rPr>
              <w:t>роведення</w:t>
            </w:r>
            <w:proofErr w:type="spellEnd"/>
            <w:r w:rsidR="003E6B95" w:rsidRPr="003E6B95">
              <w:rPr>
                <w:rFonts w:ascii="Times New Roman" w:eastAsia="Times New Roman" w:hAnsi="Times New Roman" w:cs="Times New Roman"/>
                <w:sz w:val="24"/>
                <w:szCs w:val="24"/>
              </w:rPr>
              <w:t xml:space="preserve"> заходів з формуванн</w:t>
            </w:r>
            <w:r w:rsidR="006702C7">
              <w:rPr>
                <w:rFonts w:ascii="Times New Roman" w:eastAsia="Times New Roman" w:hAnsi="Times New Roman" w:cs="Times New Roman"/>
                <w:sz w:val="24"/>
                <w:szCs w:val="24"/>
              </w:rPr>
              <w:t>я інклюзивної форми пам’яті про</w:t>
            </w:r>
            <w:r w:rsidR="006702C7">
              <w:rPr>
                <w:rFonts w:ascii="Times New Roman" w:eastAsia="Times New Roman" w:hAnsi="Times New Roman" w:cs="Times New Roman"/>
                <w:sz w:val="24"/>
                <w:szCs w:val="24"/>
                <w:lang w:val="uk-UA"/>
              </w:rPr>
              <w:t xml:space="preserve"> </w:t>
            </w:r>
            <w:r w:rsidR="003E6B95" w:rsidRPr="003E6B95">
              <w:rPr>
                <w:rFonts w:ascii="Times New Roman" w:eastAsia="Times New Roman" w:hAnsi="Times New Roman" w:cs="Times New Roman"/>
                <w:sz w:val="24"/>
                <w:szCs w:val="24"/>
              </w:rPr>
              <w:t xml:space="preserve">постраждалих, загиблих та </w:t>
            </w:r>
            <w:r w:rsidR="003E6B95" w:rsidRPr="003E6B95">
              <w:rPr>
                <w:rFonts w:ascii="Times New Roman" w:eastAsia="Times New Roman" w:hAnsi="Times New Roman" w:cs="Times New Roman"/>
                <w:sz w:val="24"/>
                <w:szCs w:val="24"/>
              </w:rPr>
              <w:lastRenderedPageBreak/>
              <w:t>воєнні злочини, як важливого елементу відновлення та соціальної згуртованості.</w:t>
            </w:r>
          </w:p>
        </w:tc>
        <w:tc>
          <w:tcPr>
            <w:tcW w:w="2693" w:type="dxa"/>
          </w:tcPr>
          <w:p w14:paraId="246F3F01" w14:textId="77777777" w:rsidR="003E6B95" w:rsidRDefault="003E6B95" w:rsidP="000E7A70">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районні військові адміністрації, органи місцевого самоврядування (за </w:t>
            </w:r>
            <w:r>
              <w:rPr>
                <w:rFonts w:ascii="Times New Roman" w:eastAsia="Times New Roman" w:hAnsi="Times New Roman" w:cs="Times New Roman"/>
                <w:sz w:val="24"/>
                <w:szCs w:val="24"/>
              </w:rPr>
              <w:lastRenderedPageBreak/>
              <w:t>згодою); Коаліція «Чернігівщина 1325» (за згодою); громадські та міжнародні організації (за згодою)</w:t>
            </w:r>
          </w:p>
        </w:tc>
        <w:tc>
          <w:tcPr>
            <w:tcW w:w="3118" w:type="dxa"/>
          </w:tcPr>
          <w:p w14:paraId="5AD0D3C4" w14:textId="77777777" w:rsidR="003E6B95" w:rsidRPr="003E6B95" w:rsidRDefault="003E6B95">
            <w:pPr>
              <w:tabs>
                <w:tab w:val="left" w:pos="6780"/>
              </w:tabs>
              <w:rPr>
                <w:rFonts w:ascii="Times New Roman" w:eastAsia="Times New Roman" w:hAnsi="Times New Roman" w:cs="Times New Roman"/>
                <w:sz w:val="24"/>
                <w:szCs w:val="24"/>
              </w:rPr>
            </w:pPr>
            <w:r w:rsidRPr="003E6B95">
              <w:rPr>
                <w:rFonts w:ascii="Times New Roman" w:eastAsia="Times New Roman" w:hAnsi="Times New Roman" w:cs="Times New Roman"/>
                <w:sz w:val="24"/>
                <w:szCs w:val="24"/>
              </w:rPr>
              <w:lastRenderedPageBreak/>
              <w:t>кількість проведених заходів</w:t>
            </w:r>
          </w:p>
        </w:tc>
        <w:tc>
          <w:tcPr>
            <w:tcW w:w="1985" w:type="dxa"/>
          </w:tcPr>
          <w:p w14:paraId="1858EE35" w14:textId="77777777" w:rsidR="003E6B95" w:rsidRDefault="003E6B95">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2026-2030</w:t>
            </w:r>
          </w:p>
        </w:tc>
        <w:tc>
          <w:tcPr>
            <w:tcW w:w="2126" w:type="dxa"/>
          </w:tcPr>
          <w:p w14:paraId="26B71F3A" w14:textId="77777777" w:rsidR="003E6B95" w:rsidRDefault="003E6B95" w:rsidP="000E7A70">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державний, обласний, місцевий бюджет та інші джерела, </w:t>
            </w:r>
            <w:r>
              <w:rPr>
                <w:rFonts w:ascii="Times New Roman" w:eastAsia="Times New Roman" w:hAnsi="Times New Roman" w:cs="Times New Roman"/>
                <w:sz w:val="24"/>
                <w:szCs w:val="24"/>
              </w:rPr>
              <w:lastRenderedPageBreak/>
              <w:t>не заборонені законодавством</w:t>
            </w:r>
          </w:p>
        </w:tc>
      </w:tr>
      <w:tr w:rsidR="003E6B95" w14:paraId="3224D882" w14:textId="77777777">
        <w:tc>
          <w:tcPr>
            <w:tcW w:w="15451" w:type="dxa"/>
            <w:gridSpan w:val="6"/>
          </w:tcPr>
          <w:p w14:paraId="5B5A6A23" w14:textId="77777777" w:rsidR="003E6B95" w:rsidRDefault="003E6B95">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Стратегічна ціль 4. Забезпечено взаємодію між суб’єктами, діяльність яких спрямована на запобігання, виявлення, реагування та подолання наслідків сексуального насильства, пов’язаного із збройною агресією Російської Федерації проти України </w:t>
            </w:r>
          </w:p>
          <w:p w14:paraId="36A6A56B" w14:textId="77777777" w:rsidR="003E6B95" w:rsidRDefault="003E6B95">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(далі – сексуальне насильство, пов’язане із збройною агресією), а також інших воєнних злочинів</w:t>
            </w:r>
          </w:p>
        </w:tc>
      </w:tr>
      <w:tr w:rsidR="003E6B95" w14:paraId="79709DC6" w14:textId="77777777">
        <w:trPr>
          <w:trHeight w:val="680"/>
        </w:trPr>
        <w:tc>
          <w:tcPr>
            <w:tcW w:w="15451" w:type="dxa"/>
            <w:gridSpan w:val="6"/>
            <w:vAlign w:val="center"/>
          </w:tcPr>
          <w:p w14:paraId="4A92B683" w14:textId="77777777" w:rsidR="003E6B95" w:rsidRDefault="003E6B95" w:rsidP="00103CFF">
            <w:pPr>
              <w:tabs>
                <w:tab w:val="left" w:pos="6780"/>
              </w:tabs>
              <w:ind w:left="2019" w:hanging="2019"/>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Оперативна ціль 1. Впроваджено ефективну систему міжвідомчої взаємодії на національному та місцевому рівні щодо запобігання, виявлення, реагування та подолання наслідків сексуального насильства, пов’язаного із збройною агресією, та інших воєнних злочинів</w:t>
            </w:r>
          </w:p>
        </w:tc>
      </w:tr>
      <w:tr w:rsidR="003E6B95" w14:paraId="60B3E618" w14:textId="77777777">
        <w:tc>
          <w:tcPr>
            <w:tcW w:w="2268" w:type="dxa"/>
            <w:vMerge w:val="restart"/>
          </w:tcPr>
          <w:p w14:paraId="70619B21"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11. Зміцнення міжвідомчої координації та партнерства між органами державної влади, громадянським суспільством і міжнародними партнерами для ефективного запобігання та реагування на сексуальне насильство, пов’язане зі збройною агресією, та інші воєнні злочини</w:t>
            </w:r>
          </w:p>
        </w:tc>
        <w:tc>
          <w:tcPr>
            <w:tcW w:w="3261" w:type="dxa"/>
          </w:tcPr>
          <w:p w14:paraId="6B8937E6"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1) організація та проведення засідань консультативно-дорадчого органу та включення до порядку денного питань щодо виявлення, запобігання та реагування на сексуальне насильство, пов’язане зі збройною агресією та іншими воєнними злочинами</w:t>
            </w:r>
          </w:p>
        </w:tc>
        <w:tc>
          <w:tcPr>
            <w:tcW w:w="2693" w:type="dxa"/>
          </w:tcPr>
          <w:p w14:paraId="0A325696"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сім’ї, молоді та спорту Ч</w:t>
            </w:r>
            <w:r w:rsidR="00B1230A">
              <w:rPr>
                <w:rFonts w:ascii="Times New Roman" w:eastAsia="Times New Roman" w:hAnsi="Times New Roman" w:cs="Times New Roman"/>
                <w:sz w:val="24"/>
                <w:szCs w:val="24"/>
              </w:rPr>
              <w:t>ернігівської обласної державної</w:t>
            </w:r>
            <w:r w:rsidR="00B1230A">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адміністрації;</w:t>
            </w:r>
            <w:r w:rsidR="00B1230A">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районні військові адміністрації;</w:t>
            </w:r>
          </w:p>
          <w:p w14:paraId="48307EDA"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 місцевого самоврядування (за згодою);</w:t>
            </w:r>
            <w:r w:rsidR="00B1230A">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Коаліція «Чернігівщина 1325» (за згодою)</w:t>
            </w:r>
          </w:p>
        </w:tc>
        <w:tc>
          <w:tcPr>
            <w:tcW w:w="3118" w:type="dxa"/>
          </w:tcPr>
          <w:p w14:paraId="077F3A2E"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проведених засідань;</w:t>
            </w:r>
          </w:p>
          <w:p w14:paraId="36E7A70A"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кількість розглянутих питань з відповідної тематики </w:t>
            </w:r>
          </w:p>
        </w:tc>
        <w:tc>
          <w:tcPr>
            <w:tcW w:w="1985" w:type="dxa"/>
          </w:tcPr>
          <w:p w14:paraId="70000A8A" w14:textId="77777777" w:rsidR="003E6B95" w:rsidRDefault="003E6B95">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2026-2030</w:t>
            </w:r>
          </w:p>
        </w:tc>
        <w:tc>
          <w:tcPr>
            <w:tcW w:w="2126" w:type="dxa"/>
          </w:tcPr>
          <w:p w14:paraId="4CA13D27" w14:textId="77777777" w:rsidR="003E6B95" w:rsidRDefault="003E6B95">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потребує фінансування</w:t>
            </w:r>
          </w:p>
        </w:tc>
      </w:tr>
      <w:tr w:rsidR="003E6B95" w14:paraId="70E36965" w14:textId="77777777">
        <w:tc>
          <w:tcPr>
            <w:tcW w:w="2268" w:type="dxa"/>
            <w:vMerge/>
          </w:tcPr>
          <w:p w14:paraId="708F1A41" w14:textId="77777777" w:rsidR="003E6B95" w:rsidRDefault="003E6B9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61" w:type="dxa"/>
          </w:tcPr>
          <w:p w14:paraId="3CEF3343"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2) визначення відповідальних фахівців з</w:t>
            </w:r>
          </w:p>
          <w:p w14:paraId="3F8E70B9"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числа працівників центрів допомоги врятованим, центрів життєстійкості, центрів захисту прав дитини, спеціалізованих служб</w:t>
            </w:r>
          </w:p>
          <w:p w14:paraId="56874BD0"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підтримки постраждалих осіб, інших підприємств, установ та організацій, фізичних осіб, що здійснюють приватну </w:t>
            </w:r>
            <w:r>
              <w:rPr>
                <w:rFonts w:ascii="Times New Roman" w:eastAsia="Times New Roman" w:hAnsi="Times New Roman" w:cs="Times New Roman"/>
                <w:sz w:val="24"/>
                <w:szCs w:val="24"/>
              </w:rPr>
              <w:lastRenderedPageBreak/>
              <w:t>практику, які спеціалізуються на наданні допомоги особам, які постраждали від сексуального насильства,</w:t>
            </w:r>
          </w:p>
          <w:p w14:paraId="1F7445E7"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пов’язаного із збройною агресією</w:t>
            </w:r>
          </w:p>
        </w:tc>
        <w:tc>
          <w:tcPr>
            <w:tcW w:w="2693" w:type="dxa"/>
          </w:tcPr>
          <w:p w14:paraId="4AAA7281"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Департамент соціального захисту населення Чернігівської обласної державної адміністрації </w:t>
            </w:r>
          </w:p>
        </w:tc>
        <w:tc>
          <w:tcPr>
            <w:tcW w:w="3118" w:type="dxa"/>
          </w:tcPr>
          <w:p w14:paraId="07F79290"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кількість визначених відповідальних фахівців </w:t>
            </w:r>
          </w:p>
          <w:p w14:paraId="3FBE4DAB" w14:textId="77777777" w:rsidR="003E6B95" w:rsidRDefault="003E6B95">
            <w:pPr>
              <w:tabs>
                <w:tab w:val="left" w:pos="6780"/>
              </w:tabs>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 </w:t>
            </w:r>
          </w:p>
        </w:tc>
        <w:tc>
          <w:tcPr>
            <w:tcW w:w="1985" w:type="dxa"/>
          </w:tcPr>
          <w:p w14:paraId="02B66B2C" w14:textId="77777777" w:rsidR="003E6B95" w:rsidRDefault="003E6B95">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w:t>
            </w:r>
          </w:p>
        </w:tc>
        <w:tc>
          <w:tcPr>
            <w:tcW w:w="2126" w:type="dxa"/>
          </w:tcPr>
          <w:p w14:paraId="2B3A267E" w14:textId="77777777" w:rsidR="003E6B95" w:rsidRDefault="003E6B95">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державний бюджет</w:t>
            </w:r>
          </w:p>
        </w:tc>
      </w:tr>
      <w:tr w:rsidR="003E6B95" w14:paraId="63EE9961" w14:textId="77777777">
        <w:tc>
          <w:tcPr>
            <w:tcW w:w="2268" w:type="dxa"/>
            <w:vMerge/>
          </w:tcPr>
          <w:p w14:paraId="5F4F2C52" w14:textId="77777777" w:rsidR="003E6B95" w:rsidRDefault="003E6B9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61" w:type="dxa"/>
          </w:tcPr>
          <w:p w14:paraId="7B641D87" w14:textId="77777777" w:rsidR="003E6B95" w:rsidRPr="003E6B95" w:rsidRDefault="003E6B95">
            <w:pPr>
              <w:tabs>
                <w:tab w:val="left" w:pos="6780"/>
              </w:tabs>
              <w:rPr>
                <w:rFonts w:ascii="Times New Roman" w:eastAsia="Times New Roman" w:hAnsi="Times New Roman" w:cs="Times New Roman"/>
                <w:sz w:val="24"/>
                <w:szCs w:val="24"/>
              </w:rPr>
            </w:pPr>
            <w:r w:rsidRPr="003E6B95">
              <w:rPr>
                <w:rFonts w:ascii="Times New Roman" w:eastAsia="Times New Roman" w:hAnsi="Times New Roman" w:cs="Times New Roman"/>
                <w:sz w:val="24"/>
                <w:szCs w:val="24"/>
              </w:rPr>
              <w:t>3) запровадження механізму обміну даними між органами державної влади</w:t>
            </w:r>
            <w:r w:rsidRPr="003E6B95">
              <w:rPr>
                <w:rFonts w:ascii="Times New Roman" w:eastAsia="Times New Roman" w:hAnsi="Times New Roman" w:cs="Times New Roman"/>
                <w:sz w:val="24"/>
                <w:szCs w:val="24"/>
                <w:lang w:val="uk-UA"/>
              </w:rPr>
              <w:t>, органами місцевого самоврядування</w:t>
            </w:r>
            <w:r w:rsidRPr="003E6B95">
              <w:rPr>
                <w:rFonts w:ascii="Times New Roman" w:eastAsia="Times New Roman" w:hAnsi="Times New Roman" w:cs="Times New Roman"/>
                <w:sz w:val="24"/>
                <w:szCs w:val="24"/>
              </w:rPr>
              <w:t xml:space="preserve"> та органами прокуратури про свідків та потерпілих від сексуального насильства, пов’язаного із збройною агресією, за їх попередньою згодою та з дотриманням вимог щодо конфіденційності та захисту персональних даних</w:t>
            </w:r>
          </w:p>
        </w:tc>
        <w:tc>
          <w:tcPr>
            <w:tcW w:w="2693" w:type="dxa"/>
          </w:tcPr>
          <w:p w14:paraId="4ACDB8C8" w14:textId="77777777" w:rsidR="003E6B95" w:rsidRPr="003E6B95" w:rsidRDefault="003E6B95">
            <w:pPr>
              <w:tabs>
                <w:tab w:val="left" w:pos="6780"/>
              </w:tabs>
              <w:rPr>
                <w:rFonts w:ascii="Times New Roman" w:eastAsia="Times New Roman" w:hAnsi="Times New Roman" w:cs="Times New Roman"/>
                <w:sz w:val="24"/>
                <w:szCs w:val="24"/>
              </w:rPr>
            </w:pPr>
            <w:r w:rsidRPr="003E6B95">
              <w:rPr>
                <w:rFonts w:ascii="Times New Roman" w:eastAsia="Times New Roman" w:hAnsi="Times New Roman" w:cs="Times New Roman"/>
                <w:sz w:val="24"/>
                <w:szCs w:val="24"/>
              </w:rPr>
              <w:t>Департамент сім’ї, молоді та спорту Ч</w:t>
            </w:r>
            <w:r w:rsidR="003C0BBD">
              <w:rPr>
                <w:rFonts w:ascii="Times New Roman" w:eastAsia="Times New Roman" w:hAnsi="Times New Roman" w:cs="Times New Roman"/>
                <w:sz w:val="24"/>
                <w:szCs w:val="24"/>
              </w:rPr>
              <w:t>ернігівської обласної державної</w:t>
            </w:r>
            <w:r w:rsidR="003C0BBD">
              <w:rPr>
                <w:rFonts w:ascii="Times New Roman" w:eastAsia="Times New Roman" w:hAnsi="Times New Roman" w:cs="Times New Roman"/>
                <w:sz w:val="24"/>
                <w:szCs w:val="24"/>
                <w:lang w:val="uk-UA"/>
              </w:rPr>
              <w:t xml:space="preserve"> </w:t>
            </w:r>
            <w:r w:rsidRPr="003E6B95">
              <w:rPr>
                <w:rFonts w:ascii="Times New Roman" w:eastAsia="Times New Roman" w:hAnsi="Times New Roman" w:cs="Times New Roman"/>
                <w:sz w:val="24"/>
                <w:szCs w:val="24"/>
              </w:rPr>
              <w:t xml:space="preserve">адміністрації; </w:t>
            </w:r>
          </w:p>
          <w:p w14:paraId="5136AA7F" w14:textId="77777777" w:rsidR="003E6B95" w:rsidRPr="003E6B95" w:rsidRDefault="003E6B95">
            <w:pPr>
              <w:tabs>
                <w:tab w:val="left" w:pos="6780"/>
              </w:tabs>
              <w:rPr>
                <w:rFonts w:ascii="Times New Roman" w:eastAsia="Times New Roman" w:hAnsi="Times New Roman" w:cs="Times New Roman"/>
                <w:sz w:val="24"/>
                <w:szCs w:val="24"/>
              </w:rPr>
            </w:pPr>
            <w:r w:rsidRPr="003E6B95">
              <w:rPr>
                <w:rFonts w:ascii="Times New Roman" w:eastAsia="Times New Roman" w:hAnsi="Times New Roman" w:cs="Times New Roman"/>
                <w:sz w:val="24"/>
                <w:szCs w:val="24"/>
              </w:rPr>
              <w:t>Чернігівська обласна прокуратура (за згодою)</w:t>
            </w:r>
            <w:r w:rsidRPr="003E6B95">
              <w:rPr>
                <w:rFonts w:ascii="Times New Roman" w:eastAsia="Times New Roman" w:hAnsi="Times New Roman" w:cs="Times New Roman"/>
                <w:sz w:val="24"/>
                <w:szCs w:val="24"/>
                <w:lang w:val="uk-UA"/>
              </w:rPr>
              <w:t>;</w:t>
            </w:r>
            <w:r w:rsidR="003C0BBD">
              <w:rPr>
                <w:rFonts w:ascii="Times New Roman" w:eastAsia="Times New Roman" w:hAnsi="Times New Roman" w:cs="Times New Roman"/>
                <w:sz w:val="24"/>
                <w:szCs w:val="24"/>
                <w:lang w:val="uk-UA"/>
              </w:rPr>
              <w:t xml:space="preserve"> </w:t>
            </w:r>
            <w:r w:rsidRPr="003E6B95">
              <w:rPr>
                <w:rFonts w:ascii="Times New Roman" w:eastAsia="Times New Roman" w:hAnsi="Times New Roman" w:cs="Times New Roman"/>
                <w:sz w:val="24"/>
                <w:szCs w:val="24"/>
                <w:lang w:val="uk-UA"/>
              </w:rPr>
              <w:t>о</w:t>
            </w:r>
            <w:proofErr w:type="spellStart"/>
            <w:r w:rsidR="003C0BBD">
              <w:rPr>
                <w:rFonts w:ascii="Times New Roman" w:eastAsia="Times New Roman" w:hAnsi="Times New Roman" w:cs="Times New Roman"/>
                <w:sz w:val="24"/>
                <w:szCs w:val="24"/>
              </w:rPr>
              <w:t>ргани</w:t>
            </w:r>
            <w:proofErr w:type="spellEnd"/>
            <w:r w:rsidR="003C0BBD">
              <w:rPr>
                <w:rFonts w:ascii="Times New Roman" w:eastAsia="Times New Roman" w:hAnsi="Times New Roman" w:cs="Times New Roman"/>
                <w:sz w:val="24"/>
                <w:szCs w:val="24"/>
              </w:rPr>
              <w:t xml:space="preserve"> місцевого</w:t>
            </w:r>
            <w:r w:rsidR="003C0BBD">
              <w:rPr>
                <w:rFonts w:ascii="Times New Roman" w:eastAsia="Times New Roman" w:hAnsi="Times New Roman" w:cs="Times New Roman"/>
                <w:sz w:val="24"/>
                <w:szCs w:val="24"/>
                <w:lang w:val="uk-UA"/>
              </w:rPr>
              <w:t xml:space="preserve"> </w:t>
            </w:r>
            <w:r w:rsidRPr="003E6B95">
              <w:rPr>
                <w:rFonts w:ascii="Times New Roman" w:eastAsia="Times New Roman" w:hAnsi="Times New Roman" w:cs="Times New Roman"/>
                <w:sz w:val="24"/>
                <w:szCs w:val="24"/>
              </w:rPr>
              <w:t>самоврядування (за згодою)</w:t>
            </w:r>
          </w:p>
        </w:tc>
        <w:tc>
          <w:tcPr>
            <w:tcW w:w="3118" w:type="dxa"/>
          </w:tcPr>
          <w:p w14:paraId="39379BCF"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осіб, потерпілих від сексуального насильства, пов’язаного із збройною агресією</w:t>
            </w:r>
          </w:p>
        </w:tc>
        <w:tc>
          <w:tcPr>
            <w:tcW w:w="1985" w:type="dxa"/>
          </w:tcPr>
          <w:p w14:paraId="25612D97" w14:textId="77777777" w:rsidR="003E6B95" w:rsidRDefault="003E6B95">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2026-2030</w:t>
            </w:r>
          </w:p>
        </w:tc>
        <w:tc>
          <w:tcPr>
            <w:tcW w:w="2126" w:type="dxa"/>
          </w:tcPr>
          <w:p w14:paraId="1C1EC815" w14:textId="77777777" w:rsidR="003E6B95" w:rsidRDefault="003E6B95">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потребує фінансування</w:t>
            </w:r>
          </w:p>
        </w:tc>
      </w:tr>
      <w:tr w:rsidR="003E6B95" w14:paraId="4CABDEA6" w14:textId="77777777">
        <w:tc>
          <w:tcPr>
            <w:tcW w:w="15451" w:type="dxa"/>
            <w:gridSpan w:val="6"/>
          </w:tcPr>
          <w:p w14:paraId="537F1094" w14:textId="77777777" w:rsidR="003E6B95" w:rsidRDefault="003E6B95" w:rsidP="00103CFF">
            <w:pPr>
              <w:tabs>
                <w:tab w:val="left" w:pos="6780"/>
              </w:tabs>
              <w:ind w:left="2160" w:hanging="216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Оперативна ціль 2. Забезпечено надання своєчасної, ефективної комплексної допомоги та репарацій особам, які постраждали від сексуального насильства, пов’язаного із збройною агресією, та інших воєнних злочинів, з урахуванням потреб різних категорій жінок і чоловіків, дівчат та хлопців</w:t>
            </w:r>
          </w:p>
        </w:tc>
      </w:tr>
      <w:tr w:rsidR="003E6B95" w14:paraId="5840E0BF" w14:textId="77777777">
        <w:tc>
          <w:tcPr>
            <w:tcW w:w="2268" w:type="dxa"/>
            <w:vMerge w:val="restart"/>
          </w:tcPr>
          <w:p w14:paraId="78895AD2"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12. Забезпечення надання спеціалізованої підтримки постраждалим від сексуального насильства, пов’язаного зі збройною агресією, на регіональному рівні</w:t>
            </w:r>
          </w:p>
        </w:tc>
        <w:tc>
          <w:tcPr>
            <w:tcW w:w="3261" w:type="dxa"/>
          </w:tcPr>
          <w:p w14:paraId="486E264C"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1) систематичне інформування населення про усі наявні послуги підтримки постраждалих від сексуального насильства, пов’язаного зі збройною агресією</w:t>
            </w:r>
          </w:p>
          <w:p w14:paraId="44BFFCC3" w14:textId="77777777" w:rsidR="003E6B95" w:rsidRDefault="003E6B95">
            <w:pPr>
              <w:tabs>
                <w:tab w:val="left" w:pos="6780"/>
              </w:tabs>
              <w:rPr>
                <w:rFonts w:ascii="Times New Roman" w:eastAsia="Times New Roman" w:hAnsi="Times New Roman" w:cs="Times New Roman"/>
                <w:sz w:val="24"/>
                <w:szCs w:val="24"/>
              </w:rPr>
            </w:pPr>
          </w:p>
          <w:p w14:paraId="1450A5CD" w14:textId="77777777" w:rsidR="003E6B95" w:rsidRDefault="003E6B95">
            <w:pPr>
              <w:tabs>
                <w:tab w:val="left" w:pos="6780"/>
              </w:tabs>
              <w:rPr>
                <w:rFonts w:ascii="Times New Roman" w:eastAsia="Times New Roman" w:hAnsi="Times New Roman" w:cs="Times New Roman"/>
                <w:sz w:val="24"/>
                <w:szCs w:val="24"/>
              </w:rPr>
            </w:pPr>
          </w:p>
          <w:p w14:paraId="74F55E98" w14:textId="77777777" w:rsidR="003E6B95" w:rsidRDefault="003E6B95">
            <w:pPr>
              <w:tabs>
                <w:tab w:val="left" w:pos="6780"/>
              </w:tabs>
              <w:rPr>
                <w:rFonts w:ascii="Times New Roman" w:eastAsia="Times New Roman" w:hAnsi="Times New Roman" w:cs="Times New Roman"/>
                <w:sz w:val="24"/>
                <w:szCs w:val="24"/>
              </w:rPr>
            </w:pPr>
          </w:p>
        </w:tc>
        <w:tc>
          <w:tcPr>
            <w:tcW w:w="2693" w:type="dxa"/>
          </w:tcPr>
          <w:p w14:paraId="043AE51C"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Департамент сім’ї, молоді та спорту </w:t>
            </w:r>
            <w:r w:rsidR="007224D7">
              <w:rPr>
                <w:rFonts w:ascii="Times New Roman" w:eastAsia="Times New Roman" w:hAnsi="Times New Roman" w:cs="Times New Roman"/>
                <w:sz w:val="24"/>
                <w:szCs w:val="24"/>
                <w:lang w:val="uk-UA"/>
              </w:rPr>
              <w:t xml:space="preserve">Чернігівської </w:t>
            </w:r>
            <w:r w:rsidR="001177A8">
              <w:rPr>
                <w:rFonts w:ascii="Times New Roman" w:eastAsia="Times New Roman" w:hAnsi="Times New Roman" w:cs="Times New Roman"/>
                <w:sz w:val="24"/>
                <w:szCs w:val="24"/>
              </w:rPr>
              <w:t>обласної державної</w:t>
            </w:r>
            <w:r w:rsidR="001177A8">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xml:space="preserve">адміністрації;  Управління охорони здоров’я Чернігівської обласної державної адміністрації; Чернігівський </w:t>
            </w:r>
          </w:p>
          <w:p w14:paraId="62740842"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обласний центр </w:t>
            </w:r>
            <w:r>
              <w:rPr>
                <w:rFonts w:ascii="Times New Roman" w:eastAsia="Times New Roman" w:hAnsi="Times New Roman" w:cs="Times New Roman"/>
                <w:sz w:val="24"/>
                <w:szCs w:val="24"/>
              </w:rPr>
              <w:lastRenderedPageBreak/>
              <w:t>соціальних служб</w:t>
            </w:r>
            <w:r w:rsidR="00DE2364">
              <w:rPr>
                <w:rFonts w:ascii="Times New Roman" w:eastAsia="Times New Roman" w:hAnsi="Times New Roman" w:cs="Times New Roman"/>
                <w:sz w:val="24"/>
                <w:szCs w:val="24"/>
                <w:lang w:val="uk-UA"/>
              </w:rPr>
              <w:t xml:space="preserve"> (за згодою)</w:t>
            </w:r>
            <w:r>
              <w:rPr>
                <w:rFonts w:ascii="Times New Roman" w:eastAsia="Times New Roman" w:hAnsi="Times New Roman" w:cs="Times New Roman"/>
                <w:sz w:val="24"/>
                <w:szCs w:val="24"/>
              </w:rPr>
              <w:t>; Чернігівська обласна прокуратура (за згодою); районні військові адміністрації;</w:t>
            </w:r>
          </w:p>
          <w:p w14:paraId="186DC8CF"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 місцевого самоврядування (за згодою); Коаліція «Чернігівщина 1325» (за згодою); громадські та міжнародні організації (за згодою)</w:t>
            </w:r>
          </w:p>
        </w:tc>
        <w:tc>
          <w:tcPr>
            <w:tcW w:w="3118" w:type="dxa"/>
          </w:tcPr>
          <w:p w14:paraId="46BD7834"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кількість проведених заходів; </w:t>
            </w:r>
          </w:p>
          <w:p w14:paraId="6DB935E9" w14:textId="77777777" w:rsidR="003E6B95" w:rsidRDefault="003E6B95">
            <w:pPr>
              <w:tabs>
                <w:tab w:val="left" w:pos="6780"/>
              </w:tabs>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кількість охоплених осіб; кількість публікацій на офіційних </w:t>
            </w:r>
            <w:proofErr w:type="spellStart"/>
            <w:r>
              <w:rPr>
                <w:rFonts w:ascii="Times New Roman" w:eastAsia="Times New Roman" w:hAnsi="Times New Roman" w:cs="Times New Roman"/>
                <w:sz w:val="24"/>
                <w:szCs w:val="24"/>
              </w:rPr>
              <w:t>вебсайтах</w:t>
            </w:r>
            <w:proofErr w:type="spellEnd"/>
            <w:r>
              <w:rPr>
                <w:rFonts w:ascii="Times New Roman" w:eastAsia="Times New Roman" w:hAnsi="Times New Roman" w:cs="Times New Roman"/>
                <w:sz w:val="24"/>
                <w:szCs w:val="24"/>
              </w:rPr>
              <w:t xml:space="preserve"> </w:t>
            </w:r>
            <w:r w:rsidRPr="003E6B95">
              <w:rPr>
                <w:rFonts w:ascii="Times New Roman" w:eastAsia="Times New Roman" w:hAnsi="Times New Roman" w:cs="Times New Roman"/>
                <w:sz w:val="24"/>
                <w:szCs w:val="24"/>
              </w:rPr>
              <w:t>виконавців</w:t>
            </w:r>
          </w:p>
        </w:tc>
        <w:tc>
          <w:tcPr>
            <w:tcW w:w="1985" w:type="dxa"/>
          </w:tcPr>
          <w:p w14:paraId="75560F5F" w14:textId="77777777" w:rsidR="003E6B95" w:rsidRDefault="003E6B95">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2026-2030</w:t>
            </w:r>
          </w:p>
        </w:tc>
        <w:tc>
          <w:tcPr>
            <w:tcW w:w="2126" w:type="dxa"/>
          </w:tcPr>
          <w:p w14:paraId="0198A6BA" w14:textId="77777777" w:rsidR="003E6B95" w:rsidRDefault="003E6B95">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обласний, місцевий бюджет та інші джерела, не заборонені законодавством</w:t>
            </w:r>
          </w:p>
        </w:tc>
      </w:tr>
      <w:tr w:rsidR="003E6B95" w14:paraId="127A84EF" w14:textId="77777777">
        <w:tc>
          <w:tcPr>
            <w:tcW w:w="2268" w:type="dxa"/>
            <w:vMerge/>
          </w:tcPr>
          <w:p w14:paraId="4BFADB8D" w14:textId="77777777" w:rsidR="003E6B95" w:rsidRDefault="003E6B9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61" w:type="dxa"/>
          </w:tcPr>
          <w:p w14:paraId="71C57F32" w14:textId="77777777" w:rsidR="003E6B95" w:rsidRPr="00B3106E" w:rsidRDefault="003E6B95" w:rsidP="00B3106E">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2) забезпечення надання соціально-психологічної і медичної допомоги постраждалим від сексуального насильства, пов’язаного із збройною агресією</w:t>
            </w:r>
            <w:r>
              <w:rPr>
                <w:rFonts w:ascii="Times New Roman" w:eastAsia="Times New Roman" w:hAnsi="Times New Roman" w:cs="Times New Roman"/>
                <w:sz w:val="24"/>
                <w:szCs w:val="24"/>
                <w:lang w:val="uk-UA"/>
              </w:rPr>
              <w:t xml:space="preserve"> на рівні громад, </w:t>
            </w:r>
            <w:r w:rsidRPr="003256B7">
              <w:rPr>
                <w:rFonts w:ascii="Times New Roman" w:eastAsia="Times New Roman" w:hAnsi="Times New Roman" w:cs="Times New Roman"/>
                <w:iCs/>
                <w:sz w:val="24"/>
                <w:szCs w:val="24"/>
                <w:lang w:val="uk-UA"/>
              </w:rPr>
              <w:t>спеціалізованими мобільними бригадами/групами</w:t>
            </w:r>
          </w:p>
        </w:tc>
        <w:tc>
          <w:tcPr>
            <w:tcW w:w="2693" w:type="dxa"/>
          </w:tcPr>
          <w:p w14:paraId="40AD8C3D"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охорони здоров’я Чернігівської обласної державної адміністрації</w:t>
            </w:r>
            <w:r w:rsidR="001177A8">
              <w:rPr>
                <w:rFonts w:ascii="Times New Roman" w:eastAsia="Times New Roman" w:hAnsi="Times New Roman" w:cs="Times New Roman"/>
                <w:sz w:val="24"/>
                <w:szCs w:val="24"/>
              </w:rPr>
              <w:t>;</w:t>
            </w:r>
            <w:r w:rsidR="001177A8">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xml:space="preserve">Чернігівський </w:t>
            </w:r>
          </w:p>
          <w:p w14:paraId="5CE9C95D"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обласний центр соціальних служб</w:t>
            </w:r>
            <w:r w:rsidR="00DE2364">
              <w:rPr>
                <w:rFonts w:ascii="Times New Roman" w:eastAsia="Times New Roman" w:hAnsi="Times New Roman" w:cs="Times New Roman"/>
                <w:sz w:val="24"/>
                <w:szCs w:val="24"/>
                <w:lang w:val="uk-UA"/>
              </w:rPr>
              <w:t xml:space="preserve"> (за згодою)</w:t>
            </w:r>
            <w:r>
              <w:rPr>
                <w:rFonts w:ascii="Times New Roman" w:eastAsia="Times New Roman" w:hAnsi="Times New Roman" w:cs="Times New Roman"/>
                <w:sz w:val="24"/>
                <w:szCs w:val="24"/>
              </w:rPr>
              <w:t>; районні військові адміністрації; органи місцевого самоврядування (за згодою); Коаліція «Чернігівщина 1325» (за згодою); громадські та міжнародні організації (за згодою)</w:t>
            </w:r>
          </w:p>
        </w:tc>
        <w:tc>
          <w:tcPr>
            <w:tcW w:w="3118" w:type="dxa"/>
          </w:tcPr>
          <w:p w14:paraId="0FDEE063"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осіб, які отримали послуги</w:t>
            </w:r>
          </w:p>
        </w:tc>
        <w:tc>
          <w:tcPr>
            <w:tcW w:w="1985" w:type="dxa"/>
          </w:tcPr>
          <w:p w14:paraId="7452E325" w14:textId="77777777" w:rsidR="003E6B95" w:rsidRDefault="003E6B95">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2026-2030</w:t>
            </w:r>
          </w:p>
        </w:tc>
        <w:tc>
          <w:tcPr>
            <w:tcW w:w="2126" w:type="dxa"/>
          </w:tcPr>
          <w:p w14:paraId="2AE0F096" w14:textId="77777777" w:rsidR="003E6B95" w:rsidRDefault="003E6B95">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обласний, місцевий бюджет та інші джерела, не заборонені законодавством</w:t>
            </w:r>
          </w:p>
        </w:tc>
      </w:tr>
      <w:tr w:rsidR="003E6B95" w14:paraId="071151F5" w14:textId="77777777">
        <w:tc>
          <w:tcPr>
            <w:tcW w:w="2268" w:type="dxa"/>
            <w:vMerge/>
          </w:tcPr>
          <w:p w14:paraId="014A8185" w14:textId="77777777" w:rsidR="003E6B95" w:rsidRDefault="003E6B9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61" w:type="dxa"/>
          </w:tcPr>
          <w:p w14:paraId="225783BD"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highlight w:val="white"/>
              </w:rPr>
              <w:t xml:space="preserve">забезпечення проведення моніторингу діяльності спеціалізованих служб підтримки постраждалих осіб незалежно від форми власності, щодо надання </w:t>
            </w:r>
            <w:r>
              <w:rPr>
                <w:rFonts w:ascii="Times New Roman" w:eastAsia="Times New Roman" w:hAnsi="Times New Roman" w:cs="Times New Roman"/>
                <w:sz w:val="24"/>
                <w:szCs w:val="24"/>
                <w:highlight w:val="white"/>
              </w:rPr>
              <w:lastRenderedPageBreak/>
              <w:t>допомоги постраждалим особам, зокрема, від сексуального насильства, пов’язаного із збройною агресією</w:t>
            </w:r>
          </w:p>
        </w:tc>
        <w:tc>
          <w:tcPr>
            <w:tcW w:w="2693" w:type="dxa"/>
          </w:tcPr>
          <w:p w14:paraId="1265BAE3" w14:textId="77777777" w:rsidR="003E6B95" w:rsidRDefault="001177A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Головне управління Національної</w:t>
            </w:r>
            <w:r>
              <w:rPr>
                <w:rFonts w:ascii="Times New Roman" w:eastAsia="Times New Roman" w:hAnsi="Times New Roman" w:cs="Times New Roman"/>
                <w:sz w:val="24"/>
                <w:szCs w:val="24"/>
                <w:lang w:val="uk-UA"/>
              </w:rPr>
              <w:t xml:space="preserve"> </w:t>
            </w:r>
            <w:r w:rsidR="003E6B95">
              <w:rPr>
                <w:rFonts w:ascii="Times New Roman" w:eastAsia="Times New Roman" w:hAnsi="Times New Roman" w:cs="Times New Roman"/>
                <w:sz w:val="24"/>
                <w:szCs w:val="24"/>
              </w:rPr>
              <w:t xml:space="preserve">соціальної сервісної служби у Чернігівській області (за згодою) </w:t>
            </w:r>
          </w:p>
        </w:tc>
        <w:tc>
          <w:tcPr>
            <w:tcW w:w="3118" w:type="dxa"/>
          </w:tcPr>
          <w:p w14:paraId="63BF518B" w14:textId="77777777" w:rsidR="003E6B95" w:rsidRDefault="003E6B95">
            <w:pPr>
              <w:tabs>
                <w:tab w:val="left" w:pos="678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кількість проведених моніторингів</w:t>
            </w:r>
          </w:p>
        </w:tc>
        <w:tc>
          <w:tcPr>
            <w:tcW w:w="1985" w:type="dxa"/>
          </w:tcPr>
          <w:p w14:paraId="3DA83719" w14:textId="77777777" w:rsidR="003E6B95" w:rsidRDefault="003E6B95">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2026-2030</w:t>
            </w:r>
          </w:p>
        </w:tc>
        <w:tc>
          <w:tcPr>
            <w:tcW w:w="2126" w:type="dxa"/>
          </w:tcPr>
          <w:p w14:paraId="795683F5" w14:textId="77777777" w:rsidR="003E6B95" w:rsidRDefault="003E6B95">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державний бюджет та інші джерела, не заборонені законодавством</w:t>
            </w:r>
          </w:p>
        </w:tc>
      </w:tr>
      <w:tr w:rsidR="003E6B95" w14:paraId="03F2B6FF" w14:textId="77777777">
        <w:tc>
          <w:tcPr>
            <w:tcW w:w="2268" w:type="dxa"/>
            <w:vMerge/>
          </w:tcPr>
          <w:p w14:paraId="3E81D289" w14:textId="77777777" w:rsidR="003E6B95" w:rsidRDefault="003E6B9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61" w:type="dxa"/>
          </w:tcPr>
          <w:p w14:paraId="1576A3E5" w14:textId="77777777" w:rsidR="003E6B95" w:rsidRPr="003E6B95" w:rsidRDefault="003E6B95">
            <w:pPr>
              <w:tabs>
                <w:tab w:val="left" w:pos="6780"/>
              </w:tabs>
              <w:rPr>
                <w:rFonts w:ascii="Times New Roman" w:eastAsia="Times New Roman" w:hAnsi="Times New Roman" w:cs="Times New Roman"/>
                <w:sz w:val="24"/>
                <w:szCs w:val="24"/>
              </w:rPr>
            </w:pPr>
            <w:r w:rsidRPr="003E6B95">
              <w:rPr>
                <w:rFonts w:ascii="Times New Roman" w:eastAsia="Times New Roman" w:hAnsi="Times New Roman" w:cs="Times New Roman"/>
                <w:sz w:val="24"/>
                <w:szCs w:val="24"/>
              </w:rPr>
              <w:t>4) надання комплексу первинної допомоги особам, які перебували в полоні, були примусово переміщені або утримувані, особам, стосовно яких встановлено факт позбавлення особистої свободи внаслідок збройної агресії Російської Федерації проти України, та які  репатріюються в Україну через територію Чернігівської області, а також членам їхніх сімей</w:t>
            </w:r>
          </w:p>
          <w:p w14:paraId="037A3EAB" w14:textId="77777777" w:rsidR="003E6B95" w:rsidRPr="003E6B95" w:rsidRDefault="003E6B95">
            <w:pPr>
              <w:tabs>
                <w:tab w:val="left" w:pos="6780"/>
              </w:tabs>
              <w:rPr>
                <w:rFonts w:ascii="Times New Roman" w:eastAsia="Times New Roman" w:hAnsi="Times New Roman" w:cs="Times New Roman"/>
                <w:sz w:val="24"/>
                <w:szCs w:val="24"/>
              </w:rPr>
            </w:pPr>
          </w:p>
          <w:p w14:paraId="03C2DBA0" w14:textId="77777777" w:rsidR="003E6B95" w:rsidRPr="003E6B95" w:rsidRDefault="003E6B95">
            <w:pPr>
              <w:tabs>
                <w:tab w:val="left" w:pos="6780"/>
              </w:tabs>
              <w:rPr>
                <w:rFonts w:ascii="Times New Roman" w:eastAsia="Times New Roman" w:hAnsi="Times New Roman" w:cs="Times New Roman"/>
                <w:sz w:val="24"/>
                <w:szCs w:val="24"/>
              </w:rPr>
            </w:pPr>
          </w:p>
        </w:tc>
        <w:tc>
          <w:tcPr>
            <w:tcW w:w="2693" w:type="dxa"/>
          </w:tcPr>
          <w:p w14:paraId="657030C3" w14:textId="77777777" w:rsidR="003E6B95" w:rsidRDefault="003E6B9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Управління охорони здоров’я Чернігівської обласної державної адміністрації; Представництво Уповноваженого ВРУ з прав людини в Чернігівській області (за згодою); Головне управління Національної поліції в Чернігівській області (за згодою); </w:t>
            </w:r>
            <w:r w:rsidRPr="00AB2F27">
              <w:rPr>
                <w:rFonts w:ascii="Times New Roman" w:eastAsia="Times New Roman" w:hAnsi="Times New Roman" w:cs="Times New Roman"/>
                <w:sz w:val="24"/>
                <w:szCs w:val="24"/>
                <w:lang w:val="uk-UA"/>
              </w:rPr>
              <w:t>Управління Державної міграційної служби України в Чернігівській області</w:t>
            </w:r>
            <w:r>
              <w:rPr>
                <w:rFonts w:ascii="Times New Roman" w:eastAsia="Times New Roman" w:hAnsi="Times New Roman" w:cs="Times New Roman"/>
                <w:sz w:val="24"/>
                <w:szCs w:val="24"/>
                <w:lang w:val="uk-UA"/>
              </w:rPr>
              <w:t xml:space="preserve"> (за згодою);</w:t>
            </w:r>
            <w:r w:rsidRPr="00AB2F2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районні військові адміністрації;</w:t>
            </w:r>
          </w:p>
          <w:p w14:paraId="1C0B860E" w14:textId="77777777" w:rsidR="003E6B95" w:rsidRDefault="003E6B9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 місцевого самоврядування (за згодою); Коаліція «Чернігівщина 1325» (за згодою); громадські та міжнародні організації (за згодою)</w:t>
            </w:r>
          </w:p>
        </w:tc>
        <w:tc>
          <w:tcPr>
            <w:tcW w:w="3118" w:type="dxa"/>
          </w:tcPr>
          <w:p w14:paraId="01227911" w14:textId="77777777" w:rsidR="003E6B95" w:rsidRDefault="003E6B95">
            <w:pPr>
              <w:tabs>
                <w:tab w:val="left" w:pos="6780"/>
              </w:tabs>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кількість осіб, які отримали допомогу; </w:t>
            </w:r>
          </w:p>
          <w:p w14:paraId="228B3A93" w14:textId="77777777" w:rsidR="003E6B95" w:rsidRDefault="003E6B95">
            <w:pPr>
              <w:tabs>
                <w:tab w:val="left" w:pos="6780"/>
              </w:tabs>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види наданої допомоги</w:t>
            </w:r>
          </w:p>
        </w:tc>
        <w:tc>
          <w:tcPr>
            <w:tcW w:w="1985" w:type="dxa"/>
          </w:tcPr>
          <w:p w14:paraId="5252D220" w14:textId="77777777" w:rsidR="003E6B95" w:rsidRDefault="003E6B95">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2026-2030</w:t>
            </w:r>
          </w:p>
        </w:tc>
        <w:tc>
          <w:tcPr>
            <w:tcW w:w="2126" w:type="dxa"/>
          </w:tcPr>
          <w:p w14:paraId="4E53E7DC" w14:textId="77777777" w:rsidR="003E6B95" w:rsidRDefault="003E6B95">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обласний, місцевий бюджет та інші джерела, не заборонені законодавством</w:t>
            </w:r>
          </w:p>
        </w:tc>
      </w:tr>
      <w:tr w:rsidR="003E6B95" w14:paraId="1DE2D353" w14:textId="77777777">
        <w:tc>
          <w:tcPr>
            <w:tcW w:w="2268" w:type="dxa"/>
            <w:vMerge/>
          </w:tcPr>
          <w:p w14:paraId="11630079" w14:textId="77777777" w:rsidR="003E6B95" w:rsidRDefault="003E6B9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61" w:type="dxa"/>
          </w:tcPr>
          <w:p w14:paraId="1E15DF67"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запровадження на рівні територіальних громад механізму перенаправлення потерпілих осіб до </w:t>
            </w:r>
            <w:r>
              <w:rPr>
                <w:rFonts w:ascii="Times New Roman" w:eastAsia="Times New Roman" w:hAnsi="Times New Roman" w:cs="Times New Roman"/>
                <w:sz w:val="24"/>
                <w:szCs w:val="24"/>
              </w:rPr>
              <w:lastRenderedPageBreak/>
              <w:t>правоохоронних органів для реалізації права таких потерпілих на доступ до правосуддя</w:t>
            </w:r>
          </w:p>
        </w:tc>
        <w:tc>
          <w:tcPr>
            <w:tcW w:w="2693" w:type="dxa"/>
          </w:tcPr>
          <w:p w14:paraId="482823CC" w14:textId="77777777" w:rsidR="003E6B95" w:rsidRDefault="003E6B95">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органи місцевого самоврядування (за згодою); Головне управління </w:t>
            </w:r>
            <w:r>
              <w:rPr>
                <w:rFonts w:ascii="Times New Roman" w:eastAsia="Times New Roman" w:hAnsi="Times New Roman" w:cs="Times New Roman"/>
                <w:sz w:val="24"/>
                <w:szCs w:val="24"/>
              </w:rPr>
              <w:lastRenderedPageBreak/>
              <w:t xml:space="preserve">Національної поліції в Чернігівській області (за згодою); Чернігівська обласна </w:t>
            </w:r>
            <w:r w:rsidRPr="003E6B95">
              <w:rPr>
                <w:rFonts w:ascii="Times New Roman" w:eastAsia="Times New Roman" w:hAnsi="Times New Roman" w:cs="Times New Roman"/>
                <w:sz w:val="24"/>
                <w:szCs w:val="24"/>
              </w:rPr>
              <w:t>прокуратура (за згодою); Коаліція «Чернігівщина 1325» (за згодою); громадські та міжнародні</w:t>
            </w:r>
            <w:r>
              <w:rPr>
                <w:rFonts w:ascii="Times New Roman" w:eastAsia="Times New Roman" w:hAnsi="Times New Roman" w:cs="Times New Roman"/>
                <w:sz w:val="24"/>
                <w:szCs w:val="24"/>
              </w:rPr>
              <w:t xml:space="preserve"> організації (за згодою)</w:t>
            </w:r>
          </w:p>
        </w:tc>
        <w:tc>
          <w:tcPr>
            <w:tcW w:w="3118" w:type="dxa"/>
          </w:tcPr>
          <w:p w14:paraId="46F2177C" w14:textId="77777777" w:rsidR="003E6B95" w:rsidRDefault="003E6B95">
            <w:pPr>
              <w:tabs>
                <w:tab w:val="left" w:pos="6780"/>
              </w:tabs>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кількість потерпілих осіб, яких </w:t>
            </w:r>
            <w:proofErr w:type="spellStart"/>
            <w:r>
              <w:rPr>
                <w:rFonts w:ascii="Times New Roman" w:eastAsia="Times New Roman" w:hAnsi="Times New Roman" w:cs="Times New Roman"/>
                <w:sz w:val="24"/>
                <w:szCs w:val="24"/>
                <w:highlight w:val="white"/>
              </w:rPr>
              <w:t>перенаправлено</w:t>
            </w:r>
            <w:proofErr w:type="spellEnd"/>
            <w:r>
              <w:rPr>
                <w:rFonts w:ascii="Times New Roman" w:eastAsia="Times New Roman" w:hAnsi="Times New Roman" w:cs="Times New Roman"/>
                <w:sz w:val="24"/>
                <w:szCs w:val="24"/>
                <w:highlight w:val="white"/>
              </w:rPr>
              <w:t xml:space="preserve"> до правоохоронних органів, одиниць</w:t>
            </w:r>
          </w:p>
        </w:tc>
        <w:tc>
          <w:tcPr>
            <w:tcW w:w="1985" w:type="dxa"/>
          </w:tcPr>
          <w:p w14:paraId="507BC9BC" w14:textId="77777777" w:rsidR="003E6B95" w:rsidRDefault="003E6B95">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2026-2030</w:t>
            </w:r>
          </w:p>
        </w:tc>
        <w:tc>
          <w:tcPr>
            <w:tcW w:w="2126" w:type="dxa"/>
          </w:tcPr>
          <w:p w14:paraId="37F71B65" w14:textId="77777777" w:rsidR="003E6B95" w:rsidRDefault="003E6B95">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місцевий бюджет та інші джерела, не заборонені законодавством</w:t>
            </w:r>
          </w:p>
        </w:tc>
      </w:tr>
      <w:tr w:rsidR="003E6B95" w14:paraId="0C3CC74A" w14:textId="77777777">
        <w:trPr>
          <w:trHeight w:val="680"/>
        </w:trPr>
        <w:tc>
          <w:tcPr>
            <w:tcW w:w="15451" w:type="dxa"/>
            <w:gridSpan w:val="6"/>
            <w:vAlign w:val="center"/>
          </w:tcPr>
          <w:p w14:paraId="21D1E4A1" w14:textId="77777777" w:rsidR="003E6B95" w:rsidRDefault="003E6B95" w:rsidP="00103CFF">
            <w:pPr>
              <w:tabs>
                <w:tab w:val="left" w:pos="6780"/>
              </w:tabs>
              <w:ind w:left="2019" w:hanging="2019"/>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Оперативна ціль 3. Забезпечено інституційну спроможність суб’єктів, які виявляють, розслідують воєнні злочини сексуального насильства, пов’язаного із збройною агресією, та інші воєнні злочини, а також надають допомогу постраждалим від такого насильства</w:t>
            </w:r>
          </w:p>
        </w:tc>
      </w:tr>
      <w:tr w:rsidR="003E6B95" w14:paraId="7F9D0538" w14:textId="77777777">
        <w:tc>
          <w:tcPr>
            <w:tcW w:w="2268" w:type="dxa"/>
          </w:tcPr>
          <w:p w14:paraId="12B60A59"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13. Забезпечення високого рівня знань та навичок фахівців, які працюють з особами, постраждалими від сексуального насильства, пов’язаного із збройною агресією, та інших воєнних злочинів</w:t>
            </w:r>
          </w:p>
        </w:tc>
        <w:tc>
          <w:tcPr>
            <w:tcW w:w="3261" w:type="dxa"/>
          </w:tcPr>
          <w:p w14:paraId="6CB7AF1A"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підвищення кваліфікації/навчання представників органів державної влади, органів місцевого самоврядування, фахівців загальних та спеціалізованих служб підтримки постраждалих осіб, депутатів з питань сексуального насильства, пов’язаного з конфліктом, в тому числі з ідентифікації та допомоги постраждалим особам, репарацій, та системи перенаправлення на основі кейс-менеджменту</w:t>
            </w:r>
          </w:p>
        </w:tc>
        <w:tc>
          <w:tcPr>
            <w:tcW w:w="2693" w:type="dxa"/>
          </w:tcPr>
          <w:p w14:paraId="5DC5702E"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Чернігівський регіональний</w:t>
            </w:r>
            <w:r w:rsidR="001177A8">
              <w:rPr>
                <w:rFonts w:ascii="Times New Roman" w:eastAsia="Times New Roman" w:hAnsi="Times New Roman" w:cs="Times New Roman"/>
                <w:sz w:val="24"/>
                <w:szCs w:val="24"/>
              </w:rPr>
              <w:t xml:space="preserve"> центр підвищення кваліфікації;</w:t>
            </w:r>
            <w:r w:rsidR="001177A8">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xml:space="preserve">Департамент сім’ї, молоді та спорту </w:t>
            </w:r>
            <w:r w:rsidR="001177A8">
              <w:rPr>
                <w:rFonts w:ascii="Times New Roman" w:eastAsia="Times New Roman" w:hAnsi="Times New Roman" w:cs="Times New Roman"/>
                <w:sz w:val="24"/>
                <w:szCs w:val="24"/>
                <w:lang w:val="uk-UA"/>
              </w:rPr>
              <w:t xml:space="preserve">Чернігівської </w:t>
            </w:r>
            <w:r>
              <w:rPr>
                <w:rFonts w:ascii="Times New Roman" w:eastAsia="Times New Roman" w:hAnsi="Times New Roman" w:cs="Times New Roman"/>
                <w:sz w:val="24"/>
                <w:szCs w:val="24"/>
              </w:rPr>
              <w:t>обласної державної адміністрації; Чернігівський обласний центр соціальних служб</w:t>
            </w:r>
            <w:r w:rsidR="00DE2364">
              <w:rPr>
                <w:rFonts w:ascii="Times New Roman" w:eastAsia="Times New Roman" w:hAnsi="Times New Roman" w:cs="Times New Roman"/>
                <w:sz w:val="24"/>
                <w:szCs w:val="24"/>
                <w:lang w:val="uk-UA"/>
              </w:rPr>
              <w:t xml:space="preserve"> (за згодою)</w:t>
            </w:r>
            <w:r>
              <w:rPr>
                <w:rFonts w:ascii="Times New Roman" w:eastAsia="Times New Roman" w:hAnsi="Times New Roman" w:cs="Times New Roman"/>
                <w:sz w:val="24"/>
                <w:szCs w:val="24"/>
              </w:rPr>
              <w:t>; районні військові адміністрації;</w:t>
            </w:r>
          </w:p>
          <w:p w14:paraId="7A6D78BD"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 місцевого самоврядування (за згодою); Коаліція «Чернігівщина 1325» (за згодою); громадські та міжнародні організації (за згодою) </w:t>
            </w:r>
          </w:p>
        </w:tc>
        <w:tc>
          <w:tcPr>
            <w:tcW w:w="3118" w:type="dxa"/>
          </w:tcPr>
          <w:p w14:paraId="54BDD74E"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проведених навчальних заходів підвищення кваліфікації;</w:t>
            </w:r>
          </w:p>
          <w:p w14:paraId="11F9B3DD" w14:textId="77777777" w:rsidR="003E6B95" w:rsidRPr="005A16D8" w:rsidRDefault="003E6B95" w:rsidP="00F67DAA">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осіб, які пройшли навчання</w:t>
            </w:r>
            <w:r>
              <w:rPr>
                <w:rFonts w:ascii="Times New Roman" w:eastAsia="Times New Roman" w:hAnsi="Times New Roman" w:cs="Times New Roman"/>
                <w:sz w:val="24"/>
                <w:szCs w:val="24"/>
                <w:lang w:val="uk-UA"/>
              </w:rPr>
              <w:t xml:space="preserve"> </w:t>
            </w:r>
            <w:r w:rsidRPr="003E6B95">
              <w:rPr>
                <w:rFonts w:ascii="Times New Roman" w:eastAsia="Times New Roman" w:hAnsi="Times New Roman" w:cs="Times New Roman"/>
                <w:sz w:val="24"/>
                <w:szCs w:val="24"/>
              </w:rPr>
              <w:t>(з розбивкою за статтю, категорією посад державної служби/органах місцевого самоврядування</w:t>
            </w:r>
            <w:r w:rsidRPr="003E6B95">
              <w:rPr>
                <w:rFonts w:ascii="Times New Roman" w:eastAsia="Times New Roman" w:hAnsi="Times New Roman" w:cs="Times New Roman"/>
                <w:sz w:val="24"/>
                <w:szCs w:val="24"/>
                <w:lang w:val="uk-UA"/>
              </w:rPr>
              <w:t>)</w:t>
            </w:r>
          </w:p>
        </w:tc>
        <w:tc>
          <w:tcPr>
            <w:tcW w:w="1985" w:type="dxa"/>
          </w:tcPr>
          <w:p w14:paraId="3375E7AC" w14:textId="77777777" w:rsidR="003E6B95" w:rsidRDefault="003E6B95">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2026-2030</w:t>
            </w:r>
          </w:p>
        </w:tc>
        <w:tc>
          <w:tcPr>
            <w:tcW w:w="2126" w:type="dxa"/>
          </w:tcPr>
          <w:p w14:paraId="4D4588C6" w14:textId="77777777" w:rsidR="003E6B95" w:rsidRDefault="003E6B95">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обласний, місцевий бюджет та інші джерела, не заборонені законодавством</w:t>
            </w:r>
          </w:p>
        </w:tc>
      </w:tr>
      <w:tr w:rsidR="003E6B95" w14:paraId="46BB9968" w14:textId="77777777">
        <w:tc>
          <w:tcPr>
            <w:tcW w:w="2268" w:type="dxa"/>
          </w:tcPr>
          <w:p w14:paraId="45DE27C2" w14:textId="77777777" w:rsidR="003E6B95" w:rsidRDefault="003E6B9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Підвищення </w:t>
            </w:r>
            <w:r>
              <w:rPr>
                <w:rFonts w:ascii="Times New Roman" w:eastAsia="Times New Roman" w:hAnsi="Times New Roman" w:cs="Times New Roman"/>
                <w:sz w:val="24"/>
                <w:szCs w:val="24"/>
              </w:rPr>
              <w:lastRenderedPageBreak/>
              <w:t>професійної стійкості фахівців, які надають допомогу і послуги особам, постраждалим від сексуального насильства, пов’язаного із збройною агресією</w:t>
            </w:r>
          </w:p>
        </w:tc>
        <w:tc>
          <w:tcPr>
            <w:tcW w:w="3261" w:type="dxa"/>
          </w:tcPr>
          <w:p w14:paraId="76A82566" w14:textId="77777777" w:rsidR="003E6B95" w:rsidRDefault="003E6B95">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організація </w:t>
            </w:r>
            <w:r>
              <w:rPr>
                <w:rFonts w:ascii="Times New Roman" w:eastAsia="Times New Roman" w:hAnsi="Times New Roman" w:cs="Times New Roman"/>
                <w:sz w:val="24"/>
                <w:szCs w:val="24"/>
                <w:lang w:val="uk-UA"/>
              </w:rPr>
              <w:t xml:space="preserve">та </w:t>
            </w:r>
            <w:r>
              <w:rPr>
                <w:rFonts w:ascii="Times New Roman" w:eastAsia="Times New Roman" w:hAnsi="Times New Roman" w:cs="Times New Roman"/>
                <w:sz w:val="24"/>
                <w:szCs w:val="24"/>
              </w:rPr>
              <w:t xml:space="preserve">проведення </w:t>
            </w:r>
            <w:r>
              <w:rPr>
                <w:rFonts w:ascii="Times New Roman" w:eastAsia="Times New Roman" w:hAnsi="Times New Roman" w:cs="Times New Roman"/>
                <w:sz w:val="24"/>
                <w:szCs w:val="24"/>
              </w:rPr>
              <w:lastRenderedPageBreak/>
              <w:t xml:space="preserve">навчань (тренінгів, </w:t>
            </w:r>
            <w:proofErr w:type="spellStart"/>
            <w:r>
              <w:rPr>
                <w:rFonts w:ascii="Times New Roman" w:eastAsia="Times New Roman" w:hAnsi="Times New Roman" w:cs="Times New Roman"/>
                <w:sz w:val="24"/>
                <w:szCs w:val="24"/>
              </w:rPr>
              <w:t>супервізій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інтервізій</w:t>
            </w:r>
            <w:proofErr w:type="spellEnd"/>
            <w:r>
              <w:rPr>
                <w:rFonts w:ascii="Times New Roman" w:eastAsia="Times New Roman" w:hAnsi="Times New Roman" w:cs="Times New Roman"/>
                <w:sz w:val="24"/>
                <w:szCs w:val="24"/>
              </w:rPr>
              <w:t>) фахівців, які надають допомогу і послуги особам, постраждалим від сексуального насильства, пов’язаного із збройною агресією, з метою запобігання професійному вигоранню</w:t>
            </w:r>
          </w:p>
        </w:tc>
        <w:tc>
          <w:tcPr>
            <w:tcW w:w="2693" w:type="dxa"/>
          </w:tcPr>
          <w:p w14:paraId="2BAFB7C9"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Чернігівськи</w:t>
            </w:r>
            <w:r w:rsidR="00E25DA4">
              <w:rPr>
                <w:rFonts w:ascii="Times New Roman" w:eastAsia="Times New Roman" w:hAnsi="Times New Roman" w:cs="Times New Roman"/>
                <w:sz w:val="24"/>
                <w:szCs w:val="24"/>
              </w:rPr>
              <w:t xml:space="preserve">й </w:t>
            </w:r>
            <w:r w:rsidR="00E25DA4">
              <w:rPr>
                <w:rFonts w:ascii="Times New Roman" w:eastAsia="Times New Roman" w:hAnsi="Times New Roman" w:cs="Times New Roman"/>
                <w:sz w:val="24"/>
                <w:szCs w:val="24"/>
              </w:rPr>
              <w:lastRenderedPageBreak/>
              <w:t>регіональний центр підвищення</w:t>
            </w:r>
            <w:r w:rsidR="00E25DA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кваліфікації; Чернігівський обласний центр соціальних служб</w:t>
            </w:r>
            <w:r w:rsidR="00DE2364">
              <w:rPr>
                <w:rFonts w:ascii="Times New Roman" w:eastAsia="Times New Roman" w:hAnsi="Times New Roman" w:cs="Times New Roman"/>
                <w:sz w:val="24"/>
                <w:szCs w:val="24"/>
                <w:lang w:val="uk-UA"/>
              </w:rPr>
              <w:t xml:space="preserve"> (за згодою)</w:t>
            </w:r>
            <w:r>
              <w:rPr>
                <w:rFonts w:ascii="Times New Roman" w:eastAsia="Times New Roman" w:hAnsi="Times New Roman" w:cs="Times New Roman"/>
                <w:sz w:val="24"/>
                <w:szCs w:val="24"/>
              </w:rPr>
              <w:t>; районні військові адміністрації;</w:t>
            </w:r>
          </w:p>
          <w:p w14:paraId="0F2A6C12"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 місцевого самоврядування (за згодою); Коаліція «Чернігівщина 1325» (за згодою);громадські та міжнародні організації (за згодою)</w:t>
            </w:r>
          </w:p>
        </w:tc>
        <w:tc>
          <w:tcPr>
            <w:tcW w:w="3118" w:type="dxa"/>
          </w:tcPr>
          <w:p w14:paraId="69809E0B"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кількість  заходів;</w:t>
            </w:r>
          </w:p>
          <w:p w14:paraId="063BEBFC"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кількість фахівців, які надають допомогу та послуги постраждалим від сексуального насильства, пов’язаного із збройною агресією, які взяли участь у навчаннях</w:t>
            </w:r>
          </w:p>
        </w:tc>
        <w:tc>
          <w:tcPr>
            <w:tcW w:w="1985" w:type="dxa"/>
          </w:tcPr>
          <w:p w14:paraId="43D8C9CF" w14:textId="77777777" w:rsidR="003E6B95" w:rsidRDefault="003E6B95">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2026-2030</w:t>
            </w:r>
          </w:p>
        </w:tc>
        <w:tc>
          <w:tcPr>
            <w:tcW w:w="2126" w:type="dxa"/>
          </w:tcPr>
          <w:p w14:paraId="6EC2EAEE" w14:textId="77777777" w:rsidR="003E6B95" w:rsidRDefault="003E6B95">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обласний, </w:t>
            </w:r>
            <w:r>
              <w:rPr>
                <w:rFonts w:ascii="Times New Roman" w:eastAsia="Times New Roman" w:hAnsi="Times New Roman" w:cs="Times New Roman"/>
                <w:sz w:val="24"/>
                <w:szCs w:val="24"/>
              </w:rPr>
              <w:lastRenderedPageBreak/>
              <w:t>місцевий бюджет та інші джерела, не заборонені законодавством</w:t>
            </w:r>
          </w:p>
        </w:tc>
      </w:tr>
      <w:tr w:rsidR="003E6B95" w14:paraId="5DD41231" w14:textId="77777777">
        <w:trPr>
          <w:trHeight w:val="680"/>
        </w:trPr>
        <w:tc>
          <w:tcPr>
            <w:tcW w:w="15451" w:type="dxa"/>
            <w:gridSpan w:val="6"/>
            <w:vAlign w:val="center"/>
          </w:tcPr>
          <w:p w14:paraId="25F908D1" w14:textId="77777777" w:rsidR="003E6B95" w:rsidRDefault="003E6B95" w:rsidP="00103CFF">
            <w:pPr>
              <w:tabs>
                <w:tab w:val="left" w:pos="6780"/>
              </w:tabs>
              <w:ind w:left="2019" w:hanging="2019"/>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Оперативна ціль 4. Підвищено рівень інформування про сексуальне насильство, пов’язане із збройною агресією, та рівень обізнаності постраждалих від сексуального насильства, пов’язаного із збройною агресією, щодо звернення за допомогою та доступу до правосуддя</w:t>
            </w:r>
          </w:p>
        </w:tc>
      </w:tr>
      <w:tr w:rsidR="003E6B95" w14:paraId="01E90B74" w14:textId="77777777">
        <w:tc>
          <w:tcPr>
            <w:tcW w:w="2268" w:type="dxa"/>
          </w:tcPr>
          <w:p w14:paraId="2BCABA98"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15. Підвищення обізнаності громадськості щодо ідентифікації злочинів сексуального насильства, пов’язаного зі збройною агресією, правовий захист та послуги підтримку постраждалих осіб</w:t>
            </w:r>
          </w:p>
        </w:tc>
        <w:tc>
          <w:tcPr>
            <w:tcW w:w="3261" w:type="dxa"/>
          </w:tcPr>
          <w:p w14:paraId="1B651610"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проведення регіональних інформаційних кампаній, що включає заходи (форуми, конференції, круглі столи), із розробки, друку та розповсюдження інформаційних матеріалів з підвищення обізнаності суспільства про: </w:t>
            </w:r>
          </w:p>
          <w:p w14:paraId="100C2A2C"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сексуальне насильство, пов’язане зі збройною агресією (поняття, форми, план дій постраждалих і свідків, можливості отримання медичної допомоги, ефективні способи надання емоційної підтримки </w:t>
            </w:r>
            <w:r>
              <w:rPr>
                <w:rFonts w:ascii="Times New Roman" w:eastAsia="Times New Roman" w:hAnsi="Times New Roman" w:cs="Times New Roman"/>
                <w:sz w:val="24"/>
                <w:szCs w:val="24"/>
              </w:rPr>
              <w:lastRenderedPageBreak/>
              <w:t xml:space="preserve">постраждалим від сексуального насильства, пов’язаного зі збройною агресією, без повторної травматизації, чутлива комунікація з постраждалими);     спеціалізовані служби підтримки постраждалих та можливість отримати в них допомогу; </w:t>
            </w:r>
          </w:p>
          <w:p w14:paraId="3DBAA2F7"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 до правосуддя для постраждалих від сексуального насильства, пов’язаного зі збройною агресією, зокрема надання постраждалим інформації про їхні права, про те, як звернутися до правоохоронних органів, суду, отримати юридичну консультацію, скористатися послугами юридичного представництва</w:t>
            </w:r>
          </w:p>
        </w:tc>
        <w:tc>
          <w:tcPr>
            <w:tcW w:w="2693" w:type="dxa"/>
          </w:tcPr>
          <w:p w14:paraId="3C0AB46C"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Департамент сім’ї, молоді та спорту Ч</w:t>
            </w:r>
            <w:r w:rsidR="00E25DA4">
              <w:rPr>
                <w:rFonts w:ascii="Times New Roman" w:eastAsia="Times New Roman" w:hAnsi="Times New Roman" w:cs="Times New Roman"/>
                <w:sz w:val="24"/>
                <w:szCs w:val="24"/>
              </w:rPr>
              <w:t>ернігівської обласної державної</w:t>
            </w:r>
            <w:r w:rsidR="00E25DA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адміністрації; Управління охорони здоров’я Чернігівської обласної державної адміністрації;</w:t>
            </w:r>
            <w:r w:rsidR="00E25DA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4"/>
                <w:szCs w:val="24"/>
              </w:rPr>
              <w:t xml:space="preserve">Управління освіти і науки Чернігівської обласної державної адміністрації; Служба у справах дітей Чернігівської обласної державної адміністрації; </w:t>
            </w:r>
            <w:r>
              <w:rPr>
                <w:rFonts w:ascii="Times New Roman" w:eastAsia="Times New Roman" w:hAnsi="Times New Roman" w:cs="Times New Roman"/>
                <w:sz w:val="24"/>
                <w:szCs w:val="24"/>
              </w:rPr>
              <w:lastRenderedPageBreak/>
              <w:t>Чернігівський обласний центр соціальних служб</w:t>
            </w:r>
            <w:r w:rsidR="00BC35E9">
              <w:rPr>
                <w:rFonts w:ascii="Times New Roman" w:eastAsia="Times New Roman" w:hAnsi="Times New Roman" w:cs="Times New Roman"/>
                <w:sz w:val="24"/>
                <w:szCs w:val="24"/>
                <w:lang w:val="uk-UA"/>
              </w:rPr>
              <w:t xml:space="preserve"> (за згодою)</w:t>
            </w:r>
            <w:r>
              <w:rPr>
                <w:rFonts w:ascii="Times New Roman" w:eastAsia="Times New Roman" w:hAnsi="Times New Roman" w:cs="Times New Roman"/>
                <w:sz w:val="24"/>
                <w:szCs w:val="24"/>
              </w:rPr>
              <w:t xml:space="preserve">; </w:t>
            </w:r>
            <w:r w:rsidR="00E25DA4">
              <w:rPr>
                <w:rFonts w:ascii="Times New Roman" w:eastAsia="Times New Roman" w:hAnsi="Times New Roman" w:cs="Times New Roman"/>
                <w:sz w:val="24"/>
                <w:szCs w:val="24"/>
              </w:rPr>
              <w:t>Головне управління</w:t>
            </w:r>
            <w:r w:rsidR="00E25DA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Національної поліції в Чернігівській області (за згодою);</w:t>
            </w:r>
            <w:r w:rsidR="00E25DA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районні військові адміністрації;</w:t>
            </w:r>
          </w:p>
          <w:p w14:paraId="01B87326" w14:textId="77777777" w:rsidR="003E6B95" w:rsidRDefault="003E6B95" w:rsidP="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 місцевого самоврядування (за згодою);</w:t>
            </w:r>
            <w:r w:rsidR="00E25DA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Коаліція «Чернігівщина 1325» (за згодою)</w:t>
            </w:r>
          </w:p>
        </w:tc>
        <w:tc>
          <w:tcPr>
            <w:tcW w:w="3118" w:type="dxa"/>
          </w:tcPr>
          <w:p w14:paraId="1C26191A"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кількість проведених заходів; </w:t>
            </w:r>
          </w:p>
          <w:p w14:paraId="7C9DB8EF" w14:textId="77777777" w:rsidR="003E6B95" w:rsidRDefault="003E6B95">
            <w:pPr>
              <w:tabs>
                <w:tab w:val="left" w:pos="6780"/>
              </w:tabs>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розповсюджених інформаційно-просвітницьких матеріалів</w:t>
            </w:r>
          </w:p>
        </w:tc>
        <w:tc>
          <w:tcPr>
            <w:tcW w:w="1985" w:type="dxa"/>
          </w:tcPr>
          <w:p w14:paraId="49CCAC66" w14:textId="77777777" w:rsidR="003E6B95" w:rsidRDefault="003E6B95">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2026-2030</w:t>
            </w:r>
          </w:p>
        </w:tc>
        <w:tc>
          <w:tcPr>
            <w:tcW w:w="2126" w:type="dxa"/>
          </w:tcPr>
          <w:p w14:paraId="4BFE9D65" w14:textId="77777777" w:rsidR="003E6B95" w:rsidRDefault="003E6B95">
            <w:pPr>
              <w:tabs>
                <w:tab w:val="left" w:pos="67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обласний, місцевий бюджет та інші джерела, не заборонені законодавством</w:t>
            </w:r>
          </w:p>
        </w:tc>
      </w:tr>
    </w:tbl>
    <w:p w14:paraId="646919DC" w14:textId="77777777" w:rsidR="00CA1E8A" w:rsidRDefault="00CA1E8A">
      <w:pPr>
        <w:spacing w:after="0" w:line="240" w:lineRule="auto"/>
        <w:jc w:val="both"/>
        <w:rPr>
          <w:rFonts w:ascii="Times New Roman" w:eastAsia="Times New Roman" w:hAnsi="Times New Roman" w:cs="Times New Roman"/>
          <w:sz w:val="24"/>
          <w:szCs w:val="24"/>
        </w:rPr>
      </w:pPr>
    </w:p>
    <w:p w14:paraId="2F11FA05" w14:textId="77777777" w:rsidR="00CA1E8A" w:rsidRDefault="00CA1E8A">
      <w:pPr>
        <w:spacing w:after="0" w:line="240" w:lineRule="auto"/>
        <w:jc w:val="both"/>
        <w:rPr>
          <w:rFonts w:ascii="Times New Roman" w:eastAsia="Times New Roman" w:hAnsi="Times New Roman" w:cs="Times New Roman"/>
          <w:sz w:val="24"/>
          <w:szCs w:val="24"/>
        </w:rPr>
      </w:pPr>
    </w:p>
    <w:sectPr w:rsidR="00CA1E8A" w:rsidSect="00091481">
      <w:headerReference w:type="even" r:id="rId7"/>
      <w:headerReference w:type="default" r:id="rId8"/>
      <w:footerReference w:type="even" r:id="rId9"/>
      <w:footerReference w:type="default" r:id="rId10"/>
      <w:headerReference w:type="first" r:id="rId11"/>
      <w:footerReference w:type="first" r:id="rId12"/>
      <w:pgSz w:w="16838" w:h="11906" w:orient="landscape"/>
      <w:pgMar w:top="413" w:right="850" w:bottom="850" w:left="1417" w:header="284"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B3CC6" w14:textId="77777777" w:rsidR="0069459D" w:rsidRDefault="0069459D">
      <w:pPr>
        <w:spacing w:after="0" w:line="240" w:lineRule="auto"/>
      </w:pPr>
      <w:r>
        <w:separator/>
      </w:r>
    </w:p>
  </w:endnote>
  <w:endnote w:type="continuationSeparator" w:id="0">
    <w:p w14:paraId="4DBD510F" w14:textId="77777777" w:rsidR="0069459D" w:rsidRDefault="00694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embedRegular r:id="rId1" w:fontKey="{6E5BD22C-D80E-4B30-A5F4-1CB7236E24D8}"/>
    <w:embedBold r:id="rId2" w:fontKey="{3CDE0F10-4A0A-4068-BB07-A03B3ECF4742}"/>
  </w:font>
  <w:font w:name="Times New Roman">
    <w:panose1 w:val="02020603050405020304"/>
    <w:charset w:val="CC"/>
    <w:family w:val="roman"/>
    <w:pitch w:val="variable"/>
    <w:sig w:usb0="E0002EFF" w:usb1="C000785B" w:usb2="00000009" w:usb3="00000000" w:csb0="000001FF" w:csb1="00000000"/>
  </w:font>
  <w:font w:name="Antiqua">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3" w:fontKey="{7723BDD0-8653-4C1D-A5F7-9818F23B702B}"/>
  </w:font>
  <w:font w:name="Georgia">
    <w:panose1 w:val="02040502050405020303"/>
    <w:charset w:val="CC"/>
    <w:family w:val="roman"/>
    <w:pitch w:val="variable"/>
    <w:sig w:usb0="00000287" w:usb1="00000000" w:usb2="00000000" w:usb3="00000000" w:csb0="0000009F" w:csb1="00000000"/>
    <w:embedItalic r:id="rId4" w:fontKey="{A97E316F-BF94-4EAC-A2DE-C3B1C1246100}"/>
  </w:font>
  <w:font w:name="Cambria">
    <w:panose1 w:val="02040503050406030204"/>
    <w:charset w:val="CC"/>
    <w:family w:val="roman"/>
    <w:pitch w:val="variable"/>
    <w:sig w:usb0="E00006FF" w:usb1="420024FF" w:usb2="02000000" w:usb3="00000000" w:csb0="0000019F" w:csb1="00000000"/>
    <w:embedRegular r:id="rId5" w:fontKey="{4A8D2C33-55FD-4B17-9F08-3CE55D7431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1B7ED" w14:textId="77777777" w:rsidR="00CA1E8A" w:rsidRDefault="00CA1E8A">
    <w:pPr>
      <w:pBdr>
        <w:top w:val="nil"/>
        <w:left w:val="nil"/>
        <w:bottom w:val="nil"/>
        <w:right w:val="nil"/>
        <w:between w:val="nil"/>
      </w:pBdr>
      <w:tabs>
        <w:tab w:val="center" w:pos="4819"/>
        <w:tab w:val="right" w:pos="9639"/>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07D0A" w14:textId="77777777" w:rsidR="00CA1E8A" w:rsidRDefault="00CA1E8A">
    <w:pPr>
      <w:pBdr>
        <w:top w:val="nil"/>
        <w:left w:val="nil"/>
        <w:bottom w:val="nil"/>
        <w:right w:val="nil"/>
        <w:between w:val="nil"/>
      </w:pBdr>
      <w:tabs>
        <w:tab w:val="center" w:pos="4819"/>
        <w:tab w:val="right" w:pos="9639"/>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07047" w14:textId="77777777" w:rsidR="00CA1E8A" w:rsidRDefault="00CA1E8A">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16E47" w14:textId="77777777" w:rsidR="0069459D" w:rsidRDefault="0069459D">
      <w:pPr>
        <w:spacing w:after="0" w:line="240" w:lineRule="auto"/>
      </w:pPr>
      <w:r>
        <w:separator/>
      </w:r>
    </w:p>
  </w:footnote>
  <w:footnote w:type="continuationSeparator" w:id="0">
    <w:p w14:paraId="229595F5" w14:textId="77777777" w:rsidR="0069459D" w:rsidRDefault="006945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0A401" w14:textId="77777777" w:rsidR="00CA1E8A" w:rsidRDefault="00CA1E8A">
    <w:pPr>
      <w:pBdr>
        <w:top w:val="nil"/>
        <w:left w:val="nil"/>
        <w:bottom w:val="nil"/>
        <w:right w:val="nil"/>
        <w:between w:val="nil"/>
      </w:pBdr>
      <w:tabs>
        <w:tab w:val="center" w:pos="4819"/>
        <w:tab w:val="right" w:pos="9639"/>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3D5B2" w14:textId="77777777" w:rsidR="00CA1E8A" w:rsidRDefault="00091481">
    <w:pPr>
      <w:pBdr>
        <w:top w:val="nil"/>
        <w:left w:val="nil"/>
        <w:bottom w:val="nil"/>
        <w:right w:val="nil"/>
        <w:between w:val="nil"/>
      </w:pBdr>
      <w:tabs>
        <w:tab w:val="center" w:pos="4819"/>
        <w:tab w:val="right" w:pos="9639"/>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sidR="002D276B">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1501C6">
      <w:rPr>
        <w:rFonts w:ascii="Times New Roman" w:eastAsia="Times New Roman" w:hAnsi="Times New Roman" w:cs="Times New Roman"/>
        <w:noProof/>
        <w:color w:val="000000"/>
        <w:sz w:val="20"/>
        <w:szCs w:val="20"/>
      </w:rPr>
      <w:t>18</w:t>
    </w:r>
    <w:r>
      <w:rPr>
        <w:rFonts w:ascii="Times New Roman" w:eastAsia="Times New Roman" w:hAnsi="Times New Roman" w:cs="Times New Roman"/>
        <w:color w:val="000000"/>
        <w:sz w:val="20"/>
        <w:szCs w:val="20"/>
      </w:rPr>
      <w:fldChar w:fldCharType="end"/>
    </w:r>
  </w:p>
  <w:p w14:paraId="420A0CAB" w14:textId="77777777" w:rsidR="00CA1E8A" w:rsidRDefault="00CA1E8A">
    <w:pPr>
      <w:pBdr>
        <w:top w:val="nil"/>
        <w:left w:val="nil"/>
        <w:bottom w:val="nil"/>
        <w:right w:val="nil"/>
        <w:between w:val="nil"/>
      </w:pBdr>
      <w:tabs>
        <w:tab w:val="center" w:pos="4819"/>
        <w:tab w:val="right" w:pos="9639"/>
      </w:tabs>
      <w:spacing w:after="0"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CC074" w14:textId="77777777" w:rsidR="00CA1E8A" w:rsidRDefault="00CA1E8A">
    <w:pPr>
      <w:pBdr>
        <w:top w:val="nil"/>
        <w:left w:val="nil"/>
        <w:bottom w:val="nil"/>
        <w:right w:val="nil"/>
        <w:between w:val="nil"/>
      </w:pBdr>
      <w:tabs>
        <w:tab w:val="center" w:pos="4819"/>
        <w:tab w:val="right" w:pos="9639"/>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8A"/>
    <w:rsid w:val="00043403"/>
    <w:rsid w:val="00053AC9"/>
    <w:rsid w:val="000653FE"/>
    <w:rsid w:val="00091481"/>
    <w:rsid w:val="000A6197"/>
    <w:rsid w:val="00103CFF"/>
    <w:rsid w:val="001177A8"/>
    <w:rsid w:val="00127719"/>
    <w:rsid w:val="001501C6"/>
    <w:rsid w:val="001A7F9E"/>
    <w:rsid w:val="002056E4"/>
    <w:rsid w:val="002306FE"/>
    <w:rsid w:val="002D276B"/>
    <w:rsid w:val="003256B7"/>
    <w:rsid w:val="003C0BBD"/>
    <w:rsid w:val="003E3264"/>
    <w:rsid w:val="003E6B95"/>
    <w:rsid w:val="00401B64"/>
    <w:rsid w:val="00487F94"/>
    <w:rsid w:val="004A1FEE"/>
    <w:rsid w:val="00511B72"/>
    <w:rsid w:val="005316A6"/>
    <w:rsid w:val="005A16D8"/>
    <w:rsid w:val="005C40F1"/>
    <w:rsid w:val="00627928"/>
    <w:rsid w:val="006702C7"/>
    <w:rsid w:val="0067611C"/>
    <w:rsid w:val="0069029E"/>
    <w:rsid w:val="0069459D"/>
    <w:rsid w:val="006A7F70"/>
    <w:rsid w:val="007224D7"/>
    <w:rsid w:val="00841E16"/>
    <w:rsid w:val="008A43C8"/>
    <w:rsid w:val="008D188B"/>
    <w:rsid w:val="009E15A6"/>
    <w:rsid w:val="00A74B41"/>
    <w:rsid w:val="00AB2656"/>
    <w:rsid w:val="00AB2F27"/>
    <w:rsid w:val="00AC37E5"/>
    <w:rsid w:val="00B1230A"/>
    <w:rsid w:val="00B3106E"/>
    <w:rsid w:val="00B8088D"/>
    <w:rsid w:val="00B91DC7"/>
    <w:rsid w:val="00BA1CCF"/>
    <w:rsid w:val="00BC35E9"/>
    <w:rsid w:val="00BE25A0"/>
    <w:rsid w:val="00BE6A48"/>
    <w:rsid w:val="00CA1E8A"/>
    <w:rsid w:val="00CE02E8"/>
    <w:rsid w:val="00CE174C"/>
    <w:rsid w:val="00CE2F0A"/>
    <w:rsid w:val="00D51218"/>
    <w:rsid w:val="00DE2364"/>
    <w:rsid w:val="00E164B5"/>
    <w:rsid w:val="00E172DB"/>
    <w:rsid w:val="00E25DA4"/>
    <w:rsid w:val="00E46D85"/>
    <w:rsid w:val="00E5129E"/>
    <w:rsid w:val="00E53DDA"/>
    <w:rsid w:val="00EB0F61"/>
    <w:rsid w:val="00F00A95"/>
    <w:rsid w:val="00F12FD4"/>
    <w:rsid w:val="00F227FA"/>
    <w:rsid w:val="00F67DAA"/>
    <w:rsid w:val="00F938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0018E"/>
  <w15:docId w15:val="{81B0B1AD-5130-403D-B003-77DFE03B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styleId="a4">
    <w:name w:val="Table Grid"/>
    <w:basedOn w:val="a1"/>
    <w:uiPriority w:val="59"/>
    <w:rsid w:val="003F3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Нормальний текст"/>
    <w:basedOn w:val="a"/>
    <w:link w:val="a6"/>
    <w:qFormat/>
    <w:rsid w:val="003F3C8C"/>
    <w:pPr>
      <w:spacing w:before="120" w:after="0" w:line="240" w:lineRule="auto"/>
      <w:ind w:firstLine="567"/>
    </w:pPr>
    <w:rPr>
      <w:rFonts w:ascii="Antiqua" w:eastAsia="Times New Roman" w:hAnsi="Antiqua" w:cs="Times New Roman"/>
      <w:sz w:val="26"/>
      <w:szCs w:val="20"/>
      <w:lang w:val="uk-UA" w:eastAsia="ru-RU"/>
    </w:rPr>
  </w:style>
  <w:style w:type="character" w:customStyle="1" w:styleId="a6">
    <w:name w:val="Нормальний текст Знак"/>
    <w:link w:val="a5"/>
    <w:locked/>
    <w:rsid w:val="003F3C8C"/>
    <w:rPr>
      <w:rFonts w:ascii="Antiqua" w:eastAsia="Times New Roman" w:hAnsi="Antiqua" w:cs="Times New Roman"/>
      <w:sz w:val="26"/>
      <w:szCs w:val="20"/>
      <w:lang w:eastAsia="ru-RU"/>
    </w:rPr>
  </w:style>
  <w:style w:type="character" w:styleId="a7">
    <w:name w:val="line number"/>
    <w:basedOn w:val="a0"/>
    <w:uiPriority w:val="99"/>
    <w:semiHidden/>
    <w:unhideWhenUsed/>
    <w:rsid w:val="003F3C8C"/>
  </w:style>
  <w:style w:type="paragraph" w:styleId="a8">
    <w:name w:val="header"/>
    <w:basedOn w:val="a"/>
    <w:link w:val="a9"/>
    <w:uiPriority w:val="99"/>
    <w:unhideWhenUsed/>
    <w:rsid w:val="003F3C8C"/>
    <w:pPr>
      <w:tabs>
        <w:tab w:val="center" w:pos="4819"/>
        <w:tab w:val="right" w:pos="9639"/>
      </w:tabs>
      <w:spacing w:after="0" w:line="240" w:lineRule="auto"/>
    </w:pPr>
  </w:style>
  <w:style w:type="character" w:customStyle="1" w:styleId="a9">
    <w:name w:val="Верхній колонтитул Знак"/>
    <w:basedOn w:val="a0"/>
    <w:link w:val="a8"/>
    <w:uiPriority w:val="99"/>
    <w:rsid w:val="003F3C8C"/>
    <w:rPr>
      <w:rFonts w:ascii="Calibri" w:eastAsia="Calibri" w:hAnsi="Calibri" w:cs="Calibri"/>
      <w:lang w:val="ru-RU"/>
    </w:rPr>
  </w:style>
  <w:style w:type="paragraph" w:styleId="aa">
    <w:name w:val="footer"/>
    <w:basedOn w:val="a"/>
    <w:link w:val="ab"/>
    <w:uiPriority w:val="99"/>
    <w:unhideWhenUsed/>
    <w:rsid w:val="003F3C8C"/>
    <w:pPr>
      <w:tabs>
        <w:tab w:val="center" w:pos="4819"/>
        <w:tab w:val="right" w:pos="9639"/>
      </w:tabs>
      <w:spacing w:after="0" w:line="240" w:lineRule="auto"/>
    </w:pPr>
  </w:style>
  <w:style w:type="character" w:customStyle="1" w:styleId="ab">
    <w:name w:val="Нижній колонтитул Знак"/>
    <w:basedOn w:val="a0"/>
    <w:link w:val="aa"/>
    <w:uiPriority w:val="99"/>
    <w:rsid w:val="003F3C8C"/>
    <w:rPr>
      <w:rFonts w:ascii="Calibri" w:eastAsia="Calibri" w:hAnsi="Calibri" w:cs="Calibri"/>
      <w:lang w:val="ru-RU"/>
    </w:rPr>
  </w:style>
  <w:style w:type="paragraph" w:styleId="ac">
    <w:name w:val="Balloon Text"/>
    <w:basedOn w:val="a"/>
    <w:link w:val="ad"/>
    <w:uiPriority w:val="99"/>
    <w:semiHidden/>
    <w:unhideWhenUsed/>
    <w:rsid w:val="0093564A"/>
    <w:pPr>
      <w:spacing w:after="0" w:line="240" w:lineRule="auto"/>
    </w:pPr>
    <w:rPr>
      <w:rFonts w:ascii="Tahoma" w:hAnsi="Tahoma" w:cs="Tahoma"/>
      <w:sz w:val="16"/>
      <w:szCs w:val="16"/>
    </w:rPr>
  </w:style>
  <w:style w:type="character" w:customStyle="1" w:styleId="ad">
    <w:name w:val="Текст у виносці Знак"/>
    <w:basedOn w:val="a0"/>
    <w:link w:val="ac"/>
    <w:uiPriority w:val="99"/>
    <w:semiHidden/>
    <w:rsid w:val="0093564A"/>
    <w:rPr>
      <w:rFonts w:ascii="Tahoma" w:eastAsia="Calibri" w:hAnsi="Tahoma" w:cs="Tahoma"/>
      <w:sz w:val="16"/>
      <w:szCs w:val="16"/>
      <w:lang w:val="ru-RU"/>
    </w:rPr>
  </w:style>
  <w:style w:type="paragraph" w:styleId="ae">
    <w:name w:val="List Paragraph"/>
    <w:basedOn w:val="a"/>
    <w:uiPriority w:val="34"/>
    <w:qFormat/>
    <w:rsid w:val="00B37D8A"/>
    <w:pPr>
      <w:ind w:left="720"/>
      <w:contextualSpacing/>
    </w:pPr>
  </w:style>
  <w:style w:type="paragraph" w:customStyle="1" w:styleId="TableParagraph">
    <w:name w:val="Table Paragraph"/>
    <w:basedOn w:val="a"/>
    <w:uiPriority w:val="1"/>
    <w:qFormat/>
    <w:rsid w:val="001B4789"/>
    <w:pPr>
      <w:widowControl w:val="0"/>
      <w:autoSpaceDE w:val="0"/>
      <w:autoSpaceDN w:val="0"/>
      <w:spacing w:after="0" w:line="240" w:lineRule="auto"/>
    </w:pPr>
    <w:rPr>
      <w:rFonts w:ascii="Times New Roman" w:eastAsia="Times New Roman" w:hAnsi="Times New Roman" w:cs="Times New Roman"/>
      <w:lang w:val="uk-UA"/>
    </w:rPr>
  </w:style>
  <w:style w:type="paragraph" w:styleId="af">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0">
    <w:basedOn w:val="a1"/>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HhZQNorlfYAAjHBFTRjtwThTrg==">CgMxLjAyDmgucWxrdnFpbG9lYXc4OAByITFYY0M5dlNWX0loTzBZRG9WTElZN1cxckFQalNlUHBpOQ==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20253</Words>
  <Characters>11545</Characters>
  <Application>Microsoft Office Word</Application>
  <DocSecurity>0</DocSecurity>
  <Lines>96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pro2</dc:creator>
  <cp:lastModifiedBy>NGOPERATOR1</cp:lastModifiedBy>
  <cp:revision>2</cp:revision>
  <dcterms:created xsi:type="dcterms:W3CDTF">2026-05-08T09:56:00Z</dcterms:created>
  <dcterms:modified xsi:type="dcterms:W3CDTF">2026-05-08T09:56:00Z</dcterms:modified>
</cp:coreProperties>
</file>